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A8E22" w14:textId="73D81E77" w:rsidR="007278BA" w:rsidRDefault="007278BA" w:rsidP="007278BA">
      <w:pPr>
        <w:pStyle w:val="CRCoverPage"/>
        <w:tabs>
          <w:tab w:val="right" w:pos="9639"/>
        </w:tabs>
        <w:spacing w:after="0"/>
        <w:rPr>
          <w:b/>
          <w:i/>
          <w:noProof/>
          <w:sz w:val="28"/>
        </w:rPr>
      </w:pPr>
      <w:bookmarkStart w:id="0" w:name="_Hlk145491888"/>
      <w:bookmarkStart w:id="1" w:name="_Toc76118724"/>
      <w:bookmarkStart w:id="2" w:name="_Toc131395884"/>
      <w:bookmarkStart w:id="3" w:name="_Toc20232479"/>
      <w:bookmarkStart w:id="4" w:name="_Toc27746569"/>
      <w:bookmarkStart w:id="5" w:name="_Toc36212750"/>
      <w:bookmarkStart w:id="6" w:name="_Toc36656927"/>
      <w:bookmarkStart w:id="7" w:name="_Toc45286588"/>
      <w:bookmarkStart w:id="8" w:name="_Toc51947855"/>
      <w:bookmarkStart w:id="9" w:name="_Toc51948947"/>
      <w:r>
        <w:rPr>
          <w:b/>
          <w:noProof/>
          <w:sz w:val="24"/>
        </w:rPr>
        <w:t>3GPP TSG-CT WG1 Meeting #147</w:t>
      </w:r>
      <w:r>
        <w:rPr>
          <w:b/>
          <w:i/>
          <w:noProof/>
          <w:sz w:val="28"/>
        </w:rPr>
        <w:tab/>
      </w:r>
      <w:r>
        <w:rPr>
          <w:b/>
          <w:noProof/>
          <w:sz w:val="24"/>
        </w:rPr>
        <w:t>C1-24</w:t>
      </w:r>
      <w:r w:rsidR="00871638">
        <w:rPr>
          <w:b/>
          <w:noProof/>
          <w:sz w:val="24"/>
        </w:rPr>
        <w:t>0629</w:t>
      </w:r>
    </w:p>
    <w:p w14:paraId="372B9A79" w14:textId="77777777" w:rsidR="007278BA" w:rsidRDefault="007278BA" w:rsidP="007278BA">
      <w:pPr>
        <w:pStyle w:val="CRCoverPage"/>
        <w:outlineLvl w:val="0"/>
        <w:rPr>
          <w:b/>
          <w:noProof/>
          <w:sz w:val="24"/>
        </w:rPr>
      </w:pPr>
      <w:r>
        <w:rPr>
          <w:b/>
          <w:noProof/>
          <w:sz w:val="24"/>
        </w:rPr>
        <w:t>Athens, Greece, 26 February-1 March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B62" w14:paraId="32E5C6B3" w14:textId="77777777" w:rsidTr="00816FE2">
        <w:tc>
          <w:tcPr>
            <w:tcW w:w="9641" w:type="dxa"/>
            <w:gridSpan w:val="9"/>
            <w:tcBorders>
              <w:top w:val="single" w:sz="4" w:space="0" w:color="auto"/>
              <w:left w:val="single" w:sz="4" w:space="0" w:color="auto"/>
              <w:right w:val="single" w:sz="4" w:space="0" w:color="auto"/>
            </w:tcBorders>
          </w:tcPr>
          <w:p w14:paraId="3FC2E55C" w14:textId="77777777" w:rsidR="00347B62" w:rsidRDefault="00347B62" w:rsidP="00816FE2">
            <w:pPr>
              <w:pStyle w:val="CRCoverPage"/>
              <w:spacing w:after="0"/>
              <w:jc w:val="right"/>
              <w:rPr>
                <w:i/>
                <w:noProof/>
              </w:rPr>
            </w:pPr>
            <w:r>
              <w:rPr>
                <w:i/>
                <w:noProof/>
                <w:sz w:val="14"/>
              </w:rPr>
              <w:t>CR-Form-v12.2</w:t>
            </w:r>
          </w:p>
        </w:tc>
      </w:tr>
      <w:tr w:rsidR="00347B62" w14:paraId="2F31CE45" w14:textId="77777777" w:rsidTr="00816FE2">
        <w:tc>
          <w:tcPr>
            <w:tcW w:w="9641" w:type="dxa"/>
            <w:gridSpan w:val="9"/>
            <w:tcBorders>
              <w:left w:val="single" w:sz="4" w:space="0" w:color="auto"/>
              <w:right w:val="single" w:sz="4" w:space="0" w:color="auto"/>
            </w:tcBorders>
          </w:tcPr>
          <w:p w14:paraId="3404976C" w14:textId="77777777" w:rsidR="00347B62" w:rsidRDefault="00347B62" w:rsidP="00816FE2">
            <w:pPr>
              <w:pStyle w:val="CRCoverPage"/>
              <w:spacing w:after="0"/>
              <w:jc w:val="center"/>
              <w:rPr>
                <w:noProof/>
              </w:rPr>
            </w:pPr>
            <w:r>
              <w:rPr>
                <w:b/>
                <w:noProof/>
                <w:sz w:val="32"/>
              </w:rPr>
              <w:t>CHANGE REQUEST</w:t>
            </w:r>
          </w:p>
        </w:tc>
      </w:tr>
      <w:tr w:rsidR="00347B62" w14:paraId="6885489B" w14:textId="77777777" w:rsidTr="00816FE2">
        <w:tc>
          <w:tcPr>
            <w:tcW w:w="9641" w:type="dxa"/>
            <w:gridSpan w:val="9"/>
            <w:tcBorders>
              <w:left w:val="single" w:sz="4" w:space="0" w:color="auto"/>
              <w:right w:val="single" w:sz="4" w:space="0" w:color="auto"/>
            </w:tcBorders>
          </w:tcPr>
          <w:p w14:paraId="24C30436" w14:textId="77777777" w:rsidR="00347B62" w:rsidRDefault="00347B62" w:rsidP="00816FE2">
            <w:pPr>
              <w:pStyle w:val="CRCoverPage"/>
              <w:spacing w:after="0"/>
              <w:rPr>
                <w:noProof/>
                <w:sz w:val="8"/>
                <w:szCs w:val="8"/>
              </w:rPr>
            </w:pPr>
          </w:p>
        </w:tc>
      </w:tr>
      <w:tr w:rsidR="00347B62" w14:paraId="46E71B76" w14:textId="77777777" w:rsidTr="00816FE2">
        <w:tc>
          <w:tcPr>
            <w:tcW w:w="142" w:type="dxa"/>
            <w:tcBorders>
              <w:left w:val="single" w:sz="4" w:space="0" w:color="auto"/>
            </w:tcBorders>
          </w:tcPr>
          <w:p w14:paraId="5C3F5CF7" w14:textId="77777777" w:rsidR="00347B62" w:rsidRDefault="00347B62" w:rsidP="00816FE2">
            <w:pPr>
              <w:pStyle w:val="CRCoverPage"/>
              <w:spacing w:after="0"/>
              <w:jc w:val="right"/>
              <w:rPr>
                <w:noProof/>
              </w:rPr>
            </w:pPr>
          </w:p>
        </w:tc>
        <w:tc>
          <w:tcPr>
            <w:tcW w:w="1559" w:type="dxa"/>
            <w:shd w:val="pct30" w:color="FFFF00" w:fill="auto"/>
          </w:tcPr>
          <w:p w14:paraId="05DE56D6" w14:textId="3CFFB456" w:rsidR="00347B62" w:rsidRPr="00410371" w:rsidRDefault="001179A9" w:rsidP="00816FE2">
            <w:pPr>
              <w:pStyle w:val="CRCoverPage"/>
              <w:spacing w:after="0"/>
              <w:jc w:val="right"/>
              <w:rPr>
                <w:b/>
                <w:noProof/>
                <w:sz w:val="28"/>
              </w:rPr>
            </w:pPr>
            <w:r>
              <w:rPr>
                <w:b/>
                <w:noProof/>
                <w:sz w:val="28"/>
              </w:rPr>
              <w:t>24.501</w:t>
            </w:r>
          </w:p>
        </w:tc>
        <w:tc>
          <w:tcPr>
            <w:tcW w:w="709" w:type="dxa"/>
          </w:tcPr>
          <w:p w14:paraId="3DB600D2" w14:textId="77777777" w:rsidR="00347B62" w:rsidRDefault="00347B62" w:rsidP="00816FE2">
            <w:pPr>
              <w:pStyle w:val="CRCoverPage"/>
              <w:spacing w:after="0"/>
              <w:jc w:val="center"/>
              <w:rPr>
                <w:noProof/>
              </w:rPr>
            </w:pPr>
            <w:r>
              <w:rPr>
                <w:b/>
                <w:noProof/>
                <w:sz w:val="28"/>
              </w:rPr>
              <w:t>CR</w:t>
            </w:r>
          </w:p>
        </w:tc>
        <w:tc>
          <w:tcPr>
            <w:tcW w:w="1276" w:type="dxa"/>
            <w:shd w:val="pct30" w:color="FFFF00" w:fill="auto"/>
          </w:tcPr>
          <w:p w14:paraId="0A4A5128" w14:textId="5E42C491" w:rsidR="00347B62" w:rsidRPr="00410371" w:rsidRDefault="00871638" w:rsidP="00816FE2">
            <w:pPr>
              <w:pStyle w:val="CRCoverPage"/>
              <w:spacing w:after="0"/>
              <w:rPr>
                <w:noProof/>
              </w:rPr>
            </w:pPr>
            <w:r>
              <w:rPr>
                <w:b/>
                <w:noProof/>
                <w:sz w:val="28"/>
              </w:rPr>
              <w:t>5996</w:t>
            </w:r>
          </w:p>
        </w:tc>
        <w:tc>
          <w:tcPr>
            <w:tcW w:w="709" w:type="dxa"/>
          </w:tcPr>
          <w:p w14:paraId="60182F57" w14:textId="77777777" w:rsidR="00347B62" w:rsidRDefault="00347B62" w:rsidP="00816FE2">
            <w:pPr>
              <w:pStyle w:val="CRCoverPage"/>
              <w:tabs>
                <w:tab w:val="right" w:pos="625"/>
              </w:tabs>
              <w:spacing w:after="0"/>
              <w:jc w:val="center"/>
              <w:rPr>
                <w:noProof/>
              </w:rPr>
            </w:pPr>
            <w:r>
              <w:rPr>
                <w:b/>
                <w:bCs/>
                <w:noProof/>
                <w:sz w:val="28"/>
              </w:rPr>
              <w:t>rev</w:t>
            </w:r>
          </w:p>
        </w:tc>
        <w:tc>
          <w:tcPr>
            <w:tcW w:w="992" w:type="dxa"/>
            <w:shd w:val="pct30" w:color="FFFF00" w:fill="auto"/>
          </w:tcPr>
          <w:p w14:paraId="1ADD0535" w14:textId="4BE757D8" w:rsidR="00347B62" w:rsidRPr="00410371" w:rsidRDefault="001179A9" w:rsidP="00816FE2">
            <w:pPr>
              <w:pStyle w:val="CRCoverPage"/>
              <w:spacing w:after="0"/>
              <w:jc w:val="center"/>
              <w:rPr>
                <w:b/>
                <w:noProof/>
              </w:rPr>
            </w:pPr>
            <w:r>
              <w:rPr>
                <w:b/>
                <w:noProof/>
                <w:sz w:val="28"/>
              </w:rPr>
              <w:t>-</w:t>
            </w:r>
          </w:p>
        </w:tc>
        <w:tc>
          <w:tcPr>
            <w:tcW w:w="2410" w:type="dxa"/>
          </w:tcPr>
          <w:p w14:paraId="2C1D8B9C" w14:textId="77777777" w:rsidR="00347B62" w:rsidRDefault="00347B62" w:rsidP="00816F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81B2D9" w14:textId="4F625A3B" w:rsidR="00347B62" w:rsidRPr="00410371" w:rsidRDefault="001179A9" w:rsidP="00816FE2">
            <w:pPr>
              <w:pStyle w:val="CRCoverPage"/>
              <w:spacing w:after="0"/>
              <w:jc w:val="center"/>
              <w:rPr>
                <w:noProof/>
                <w:sz w:val="28"/>
              </w:rPr>
            </w:pPr>
            <w:r>
              <w:rPr>
                <w:b/>
                <w:noProof/>
                <w:sz w:val="28"/>
              </w:rPr>
              <w:t>18.</w:t>
            </w:r>
            <w:r w:rsidR="00BE0268">
              <w:rPr>
                <w:b/>
                <w:noProof/>
                <w:sz w:val="28"/>
              </w:rPr>
              <w:t>5.0</w:t>
            </w:r>
          </w:p>
        </w:tc>
        <w:tc>
          <w:tcPr>
            <w:tcW w:w="143" w:type="dxa"/>
            <w:tcBorders>
              <w:right w:val="single" w:sz="4" w:space="0" w:color="auto"/>
            </w:tcBorders>
          </w:tcPr>
          <w:p w14:paraId="7EB6D3C5" w14:textId="77777777" w:rsidR="00347B62" w:rsidRDefault="00347B62" w:rsidP="00816FE2">
            <w:pPr>
              <w:pStyle w:val="CRCoverPage"/>
              <w:spacing w:after="0"/>
              <w:rPr>
                <w:noProof/>
              </w:rPr>
            </w:pPr>
          </w:p>
        </w:tc>
      </w:tr>
      <w:tr w:rsidR="00347B62" w14:paraId="6BD597CE" w14:textId="77777777" w:rsidTr="00816FE2">
        <w:tc>
          <w:tcPr>
            <w:tcW w:w="9641" w:type="dxa"/>
            <w:gridSpan w:val="9"/>
            <w:tcBorders>
              <w:left w:val="single" w:sz="4" w:space="0" w:color="auto"/>
              <w:right w:val="single" w:sz="4" w:space="0" w:color="auto"/>
            </w:tcBorders>
          </w:tcPr>
          <w:p w14:paraId="2B15511D" w14:textId="77777777" w:rsidR="00347B62" w:rsidRDefault="00347B62" w:rsidP="00816FE2">
            <w:pPr>
              <w:pStyle w:val="CRCoverPage"/>
              <w:spacing w:after="0"/>
              <w:rPr>
                <w:noProof/>
              </w:rPr>
            </w:pPr>
          </w:p>
        </w:tc>
      </w:tr>
      <w:tr w:rsidR="00347B62" w14:paraId="7E10C85D" w14:textId="77777777" w:rsidTr="00816FE2">
        <w:tc>
          <w:tcPr>
            <w:tcW w:w="9641" w:type="dxa"/>
            <w:gridSpan w:val="9"/>
            <w:tcBorders>
              <w:top w:val="single" w:sz="4" w:space="0" w:color="auto"/>
            </w:tcBorders>
          </w:tcPr>
          <w:p w14:paraId="7C2DA49B" w14:textId="77777777" w:rsidR="00347B62" w:rsidRPr="00F25D98" w:rsidRDefault="00347B62" w:rsidP="00816FE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47B62" w14:paraId="09AF5DA5" w14:textId="77777777" w:rsidTr="00816FE2">
        <w:tc>
          <w:tcPr>
            <w:tcW w:w="9641" w:type="dxa"/>
            <w:gridSpan w:val="9"/>
          </w:tcPr>
          <w:p w14:paraId="64E393F0" w14:textId="77777777" w:rsidR="00347B62" w:rsidRDefault="00347B62" w:rsidP="00816FE2">
            <w:pPr>
              <w:pStyle w:val="CRCoverPage"/>
              <w:spacing w:after="0"/>
              <w:rPr>
                <w:noProof/>
                <w:sz w:val="8"/>
                <w:szCs w:val="8"/>
              </w:rPr>
            </w:pPr>
          </w:p>
        </w:tc>
      </w:tr>
    </w:tbl>
    <w:p w14:paraId="27A8354C" w14:textId="77777777" w:rsidR="00347B62" w:rsidRDefault="00347B62" w:rsidP="00347B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B62" w14:paraId="62EE507A" w14:textId="77777777" w:rsidTr="00816FE2">
        <w:tc>
          <w:tcPr>
            <w:tcW w:w="2835" w:type="dxa"/>
          </w:tcPr>
          <w:p w14:paraId="7B115A7B" w14:textId="77777777" w:rsidR="00347B62" w:rsidRDefault="00347B62" w:rsidP="00816FE2">
            <w:pPr>
              <w:pStyle w:val="CRCoverPage"/>
              <w:tabs>
                <w:tab w:val="right" w:pos="2751"/>
              </w:tabs>
              <w:spacing w:after="0"/>
              <w:rPr>
                <w:b/>
                <w:i/>
                <w:noProof/>
              </w:rPr>
            </w:pPr>
            <w:r>
              <w:rPr>
                <w:b/>
                <w:i/>
                <w:noProof/>
              </w:rPr>
              <w:t>Proposed change affects:</w:t>
            </w:r>
          </w:p>
        </w:tc>
        <w:tc>
          <w:tcPr>
            <w:tcW w:w="1418" w:type="dxa"/>
          </w:tcPr>
          <w:p w14:paraId="63C91186" w14:textId="77777777" w:rsidR="00347B62" w:rsidRDefault="00347B62" w:rsidP="00816F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B230CD" w14:textId="77777777" w:rsidR="00347B62" w:rsidRDefault="00347B62" w:rsidP="00816FE2">
            <w:pPr>
              <w:pStyle w:val="CRCoverPage"/>
              <w:spacing w:after="0"/>
              <w:jc w:val="center"/>
              <w:rPr>
                <w:b/>
                <w:caps/>
                <w:noProof/>
              </w:rPr>
            </w:pPr>
          </w:p>
        </w:tc>
        <w:tc>
          <w:tcPr>
            <w:tcW w:w="709" w:type="dxa"/>
            <w:tcBorders>
              <w:left w:val="single" w:sz="4" w:space="0" w:color="auto"/>
            </w:tcBorders>
          </w:tcPr>
          <w:p w14:paraId="5606EA42" w14:textId="77777777" w:rsidR="00347B62" w:rsidRDefault="00347B62" w:rsidP="00816F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55D23F" w14:textId="02600F5B" w:rsidR="00347B62" w:rsidRDefault="007F008E" w:rsidP="00816FE2">
            <w:pPr>
              <w:pStyle w:val="CRCoverPage"/>
              <w:spacing w:after="0"/>
              <w:jc w:val="center"/>
              <w:rPr>
                <w:b/>
                <w:caps/>
                <w:noProof/>
              </w:rPr>
            </w:pPr>
            <w:r>
              <w:rPr>
                <w:b/>
                <w:caps/>
                <w:noProof/>
              </w:rPr>
              <w:t>x</w:t>
            </w:r>
          </w:p>
        </w:tc>
        <w:tc>
          <w:tcPr>
            <w:tcW w:w="2126" w:type="dxa"/>
          </w:tcPr>
          <w:p w14:paraId="116FA6C9" w14:textId="77777777" w:rsidR="00347B62" w:rsidRDefault="00347B62" w:rsidP="00816F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5E3614" w14:textId="77777777" w:rsidR="00347B62" w:rsidRDefault="00347B62" w:rsidP="00816FE2">
            <w:pPr>
              <w:pStyle w:val="CRCoverPage"/>
              <w:spacing w:after="0"/>
              <w:jc w:val="center"/>
              <w:rPr>
                <w:b/>
                <w:caps/>
                <w:noProof/>
              </w:rPr>
            </w:pPr>
          </w:p>
        </w:tc>
        <w:tc>
          <w:tcPr>
            <w:tcW w:w="1418" w:type="dxa"/>
            <w:tcBorders>
              <w:left w:val="nil"/>
            </w:tcBorders>
          </w:tcPr>
          <w:p w14:paraId="504D5490" w14:textId="77777777" w:rsidR="00347B62" w:rsidRDefault="00347B62" w:rsidP="00816F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B1F41A" w14:textId="77777777" w:rsidR="00347B62" w:rsidRDefault="00347B62" w:rsidP="00816FE2">
            <w:pPr>
              <w:pStyle w:val="CRCoverPage"/>
              <w:spacing w:after="0"/>
              <w:jc w:val="center"/>
              <w:rPr>
                <w:b/>
                <w:bCs/>
                <w:caps/>
                <w:noProof/>
              </w:rPr>
            </w:pPr>
          </w:p>
        </w:tc>
      </w:tr>
    </w:tbl>
    <w:p w14:paraId="6B9239A6" w14:textId="77777777" w:rsidR="00347B62" w:rsidRDefault="00347B62" w:rsidP="00347B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B62" w14:paraId="07BE9149" w14:textId="77777777" w:rsidTr="00816FE2">
        <w:tc>
          <w:tcPr>
            <w:tcW w:w="9640" w:type="dxa"/>
            <w:gridSpan w:val="11"/>
          </w:tcPr>
          <w:p w14:paraId="63BA93A2" w14:textId="77777777" w:rsidR="00347B62" w:rsidRDefault="00347B62" w:rsidP="00816FE2">
            <w:pPr>
              <w:pStyle w:val="CRCoverPage"/>
              <w:spacing w:after="0"/>
              <w:rPr>
                <w:noProof/>
                <w:sz w:val="8"/>
                <w:szCs w:val="8"/>
              </w:rPr>
            </w:pPr>
          </w:p>
        </w:tc>
      </w:tr>
      <w:tr w:rsidR="00347B62" w14:paraId="1FF34403" w14:textId="77777777" w:rsidTr="00816FE2">
        <w:tc>
          <w:tcPr>
            <w:tcW w:w="1843" w:type="dxa"/>
            <w:tcBorders>
              <w:top w:val="single" w:sz="4" w:space="0" w:color="auto"/>
              <w:left w:val="single" w:sz="4" w:space="0" w:color="auto"/>
            </w:tcBorders>
          </w:tcPr>
          <w:p w14:paraId="34D8526B" w14:textId="77777777" w:rsidR="00347B62" w:rsidRDefault="00347B62" w:rsidP="00816F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DEB5D9" w14:textId="4C8DAADF" w:rsidR="00347B62" w:rsidRDefault="00185EEC" w:rsidP="00816FE2">
            <w:pPr>
              <w:pStyle w:val="CRCoverPage"/>
              <w:spacing w:after="0"/>
              <w:ind w:left="100"/>
              <w:rPr>
                <w:noProof/>
              </w:rPr>
            </w:pPr>
            <w:r>
              <w:t>5GMM state</w:t>
            </w:r>
            <w:r w:rsidR="008C4015">
              <w:t xml:space="preserve"> when </w:t>
            </w:r>
            <w:r>
              <w:t>disaster wait timer is running</w:t>
            </w:r>
          </w:p>
        </w:tc>
      </w:tr>
      <w:tr w:rsidR="00347B62" w14:paraId="51032C4D" w14:textId="77777777" w:rsidTr="00816FE2">
        <w:tc>
          <w:tcPr>
            <w:tcW w:w="1843" w:type="dxa"/>
            <w:tcBorders>
              <w:left w:val="single" w:sz="4" w:space="0" w:color="auto"/>
            </w:tcBorders>
          </w:tcPr>
          <w:p w14:paraId="5284FC6F" w14:textId="77777777" w:rsidR="00347B62" w:rsidRDefault="00347B62" w:rsidP="00816FE2">
            <w:pPr>
              <w:pStyle w:val="CRCoverPage"/>
              <w:spacing w:after="0"/>
              <w:rPr>
                <w:b/>
                <w:i/>
                <w:noProof/>
                <w:sz w:val="8"/>
                <w:szCs w:val="8"/>
              </w:rPr>
            </w:pPr>
          </w:p>
        </w:tc>
        <w:tc>
          <w:tcPr>
            <w:tcW w:w="7797" w:type="dxa"/>
            <w:gridSpan w:val="10"/>
            <w:tcBorders>
              <w:right w:val="single" w:sz="4" w:space="0" w:color="auto"/>
            </w:tcBorders>
          </w:tcPr>
          <w:p w14:paraId="52D503E4" w14:textId="77777777" w:rsidR="00347B62" w:rsidRDefault="00347B62" w:rsidP="00816FE2">
            <w:pPr>
              <w:pStyle w:val="CRCoverPage"/>
              <w:spacing w:after="0"/>
              <w:rPr>
                <w:noProof/>
                <w:sz w:val="8"/>
                <w:szCs w:val="8"/>
              </w:rPr>
            </w:pPr>
          </w:p>
        </w:tc>
      </w:tr>
      <w:tr w:rsidR="00347B62" w14:paraId="06F8EAF6" w14:textId="77777777" w:rsidTr="00816FE2">
        <w:tc>
          <w:tcPr>
            <w:tcW w:w="1843" w:type="dxa"/>
            <w:tcBorders>
              <w:left w:val="single" w:sz="4" w:space="0" w:color="auto"/>
            </w:tcBorders>
          </w:tcPr>
          <w:p w14:paraId="01C76416" w14:textId="77777777" w:rsidR="00347B62" w:rsidRDefault="00347B62" w:rsidP="00816F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5758DD" w14:textId="4E89A4BB" w:rsidR="00347B62" w:rsidRDefault="007F008E" w:rsidP="00816FE2">
            <w:pPr>
              <w:pStyle w:val="CRCoverPage"/>
              <w:spacing w:after="0"/>
              <w:ind w:left="100"/>
              <w:rPr>
                <w:noProof/>
              </w:rPr>
            </w:pPr>
            <w:r>
              <w:t>MediaTek Inc.</w:t>
            </w:r>
          </w:p>
        </w:tc>
      </w:tr>
      <w:tr w:rsidR="00347B62" w14:paraId="39E24AAB" w14:textId="77777777" w:rsidTr="00816FE2">
        <w:tc>
          <w:tcPr>
            <w:tcW w:w="1843" w:type="dxa"/>
            <w:tcBorders>
              <w:left w:val="single" w:sz="4" w:space="0" w:color="auto"/>
            </w:tcBorders>
          </w:tcPr>
          <w:p w14:paraId="165A8D3A" w14:textId="77777777" w:rsidR="00347B62" w:rsidRDefault="00347B62" w:rsidP="00816F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E8A3D7" w14:textId="2A0F842D" w:rsidR="00347B62" w:rsidRDefault="007F008E" w:rsidP="00816FE2">
            <w:pPr>
              <w:pStyle w:val="CRCoverPage"/>
              <w:spacing w:after="0"/>
              <w:ind w:left="100"/>
              <w:rPr>
                <w:noProof/>
              </w:rPr>
            </w:pPr>
            <w:r>
              <w:t>C1</w:t>
            </w:r>
          </w:p>
        </w:tc>
      </w:tr>
      <w:tr w:rsidR="00347B62" w14:paraId="03E6ECFF" w14:textId="77777777" w:rsidTr="00816FE2">
        <w:tc>
          <w:tcPr>
            <w:tcW w:w="1843" w:type="dxa"/>
            <w:tcBorders>
              <w:left w:val="single" w:sz="4" w:space="0" w:color="auto"/>
            </w:tcBorders>
          </w:tcPr>
          <w:p w14:paraId="39575A9D" w14:textId="77777777" w:rsidR="00347B62" w:rsidRDefault="00347B62" w:rsidP="00816FE2">
            <w:pPr>
              <w:pStyle w:val="CRCoverPage"/>
              <w:spacing w:after="0"/>
              <w:rPr>
                <w:b/>
                <w:i/>
                <w:noProof/>
                <w:sz w:val="8"/>
                <w:szCs w:val="8"/>
              </w:rPr>
            </w:pPr>
          </w:p>
        </w:tc>
        <w:tc>
          <w:tcPr>
            <w:tcW w:w="7797" w:type="dxa"/>
            <w:gridSpan w:val="10"/>
            <w:tcBorders>
              <w:right w:val="single" w:sz="4" w:space="0" w:color="auto"/>
            </w:tcBorders>
          </w:tcPr>
          <w:p w14:paraId="673C005D" w14:textId="77777777" w:rsidR="00347B62" w:rsidRDefault="00347B62" w:rsidP="00816FE2">
            <w:pPr>
              <w:pStyle w:val="CRCoverPage"/>
              <w:spacing w:after="0"/>
              <w:rPr>
                <w:noProof/>
                <w:sz w:val="8"/>
                <w:szCs w:val="8"/>
              </w:rPr>
            </w:pPr>
          </w:p>
        </w:tc>
      </w:tr>
      <w:tr w:rsidR="00347B62" w14:paraId="3F93E1A5" w14:textId="77777777" w:rsidTr="00816FE2">
        <w:tc>
          <w:tcPr>
            <w:tcW w:w="1843" w:type="dxa"/>
            <w:tcBorders>
              <w:left w:val="single" w:sz="4" w:space="0" w:color="auto"/>
            </w:tcBorders>
          </w:tcPr>
          <w:p w14:paraId="4D1E93C1" w14:textId="77777777" w:rsidR="00347B62" w:rsidRDefault="00347B62" w:rsidP="00816FE2">
            <w:pPr>
              <w:pStyle w:val="CRCoverPage"/>
              <w:tabs>
                <w:tab w:val="right" w:pos="1759"/>
              </w:tabs>
              <w:spacing w:after="0"/>
              <w:rPr>
                <w:b/>
                <w:i/>
                <w:noProof/>
              </w:rPr>
            </w:pPr>
            <w:r>
              <w:rPr>
                <w:b/>
                <w:i/>
                <w:noProof/>
              </w:rPr>
              <w:t>Work item code:</w:t>
            </w:r>
          </w:p>
        </w:tc>
        <w:tc>
          <w:tcPr>
            <w:tcW w:w="3686" w:type="dxa"/>
            <w:gridSpan w:val="5"/>
            <w:shd w:val="pct30" w:color="FFFF00" w:fill="auto"/>
          </w:tcPr>
          <w:p w14:paraId="291737E5" w14:textId="2958FF9B" w:rsidR="00347B62" w:rsidRDefault="007F008E" w:rsidP="00816FE2">
            <w:pPr>
              <w:pStyle w:val="CRCoverPage"/>
              <w:spacing w:after="0"/>
              <w:ind w:left="100"/>
              <w:rPr>
                <w:noProof/>
              </w:rPr>
            </w:pPr>
            <w:r>
              <w:t>5GProtoc18</w:t>
            </w:r>
          </w:p>
        </w:tc>
        <w:tc>
          <w:tcPr>
            <w:tcW w:w="567" w:type="dxa"/>
            <w:tcBorders>
              <w:left w:val="nil"/>
            </w:tcBorders>
          </w:tcPr>
          <w:p w14:paraId="7AC80B6D" w14:textId="77777777" w:rsidR="00347B62" w:rsidRDefault="00347B62" w:rsidP="00816FE2">
            <w:pPr>
              <w:pStyle w:val="CRCoverPage"/>
              <w:spacing w:after="0"/>
              <w:ind w:right="100"/>
              <w:rPr>
                <w:noProof/>
              </w:rPr>
            </w:pPr>
          </w:p>
        </w:tc>
        <w:tc>
          <w:tcPr>
            <w:tcW w:w="1417" w:type="dxa"/>
            <w:gridSpan w:val="3"/>
            <w:tcBorders>
              <w:left w:val="nil"/>
            </w:tcBorders>
          </w:tcPr>
          <w:p w14:paraId="676B607D" w14:textId="77777777" w:rsidR="00347B62" w:rsidRDefault="00347B62" w:rsidP="00816F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617A0C" w14:textId="76C65119" w:rsidR="00347B62" w:rsidRDefault="007F008E" w:rsidP="00816FE2">
            <w:pPr>
              <w:pStyle w:val="CRCoverPage"/>
              <w:spacing w:after="0"/>
              <w:ind w:left="100"/>
              <w:rPr>
                <w:noProof/>
              </w:rPr>
            </w:pPr>
            <w:r>
              <w:t>202</w:t>
            </w:r>
            <w:r w:rsidR="00A55C67">
              <w:t>4</w:t>
            </w:r>
            <w:r>
              <w:t>-</w:t>
            </w:r>
            <w:r w:rsidR="00A55C67">
              <w:t>02</w:t>
            </w:r>
            <w:r>
              <w:t>-</w:t>
            </w:r>
            <w:r w:rsidR="00A55C67">
              <w:t>1</w:t>
            </w:r>
            <w:r>
              <w:t>5</w:t>
            </w:r>
          </w:p>
        </w:tc>
      </w:tr>
      <w:tr w:rsidR="00347B62" w14:paraId="7A08C6BB" w14:textId="77777777" w:rsidTr="00816FE2">
        <w:tc>
          <w:tcPr>
            <w:tcW w:w="1843" w:type="dxa"/>
            <w:tcBorders>
              <w:left w:val="single" w:sz="4" w:space="0" w:color="auto"/>
            </w:tcBorders>
          </w:tcPr>
          <w:p w14:paraId="27445521" w14:textId="77777777" w:rsidR="00347B62" w:rsidRDefault="00347B62" w:rsidP="00816FE2">
            <w:pPr>
              <w:pStyle w:val="CRCoverPage"/>
              <w:spacing w:after="0"/>
              <w:rPr>
                <w:b/>
                <w:i/>
                <w:noProof/>
                <w:sz w:val="8"/>
                <w:szCs w:val="8"/>
              </w:rPr>
            </w:pPr>
          </w:p>
        </w:tc>
        <w:tc>
          <w:tcPr>
            <w:tcW w:w="1986" w:type="dxa"/>
            <w:gridSpan w:val="4"/>
          </w:tcPr>
          <w:p w14:paraId="038292D5" w14:textId="77777777" w:rsidR="00347B62" w:rsidRDefault="00347B62" w:rsidP="00816FE2">
            <w:pPr>
              <w:pStyle w:val="CRCoverPage"/>
              <w:spacing w:after="0"/>
              <w:rPr>
                <w:noProof/>
                <w:sz w:val="8"/>
                <w:szCs w:val="8"/>
              </w:rPr>
            </w:pPr>
          </w:p>
        </w:tc>
        <w:tc>
          <w:tcPr>
            <w:tcW w:w="2267" w:type="dxa"/>
            <w:gridSpan w:val="2"/>
          </w:tcPr>
          <w:p w14:paraId="43479F90" w14:textId="77777777" w:rsidR="00347B62" w:rsidRDefault="00347B62" w:rsidP="00816FE2">
            <w:pPr>
              <w:pStyle w:val="CRCoverPage"/>
              <w:spacing w:after="0"/>
              <w:rPr>
                <w:noProof/>
                <w:sz w:val="8"/>
                <w:szCs w:val="8"/>
              </w:rPr>
            </w:pPr>
          </w:p>
        </w:tc>
        <w:tc>
          <w:tcPr>
            <w:tcW w:w="1417" w:type="dxa"/>
            <w:gridSpan w:val="3"/>
          </w:tcPr>
          <w:p w14:paraId="2DC13B45" w14:textId="77777777" w:rsidR="00347B62" w:rsidRDefault="00347B62" w:rsidP="00816FE2">
            <w:pPr>
              <w:pStyle w:val="CRCoverPage"/>
              <w:spacing w:after="0"/>
              <w:rPr>
                <w:noProof/>
                <w:sz w:val="8"/>
                <w:szCs w:val="8"/>
              </w:rPr>
            </w:pPr>
          </w:p>
        </w:tc>
        <w:tc>
          <w:tcPr>
            <w:tcW w:w="2127" w:type="dxa"/>
            <w:tcBorders>
              <w:right w:val="single" w:sz="4" w:space="0" w:color="auto"/>
            </w:tcBorders>
          </w:tcPr>
          <w:p w14:paraId="690B8561" w14:textId="77777777" w:rsidR="00347B62" w:rsidRDefault="00347B62" w:rsidP="00816FE2">
            <w:pPr>
              <w:pStyle w:val="CRCoverPage"/>
              <w:spacing w:after="0"/>
              <w:rPr>
                <w:noProof/>
                <w:sz w:val="8"/>
                <w:szCs w:val="8"/>
              </w:rPr>
            </w:pPr>
          </w:p>
        </w:tc>
      </w:tr>
      <w:tr w:rsidR="00347B62" w14:paraId="65309C07" w14:textId="77777777" w:rsidTr="00816FE2">
        <w:trPr>
          <w:cantSplit/>
        </w:trPr>
        <w:tc>
          <w:tcPr>
            <w:tcW w:w="1843" w:type="dxa"/>
            <w:tcBorders>
              <w:left w:val="single" w:sz="4" w:space="0" w:color="auto"/>
            </w:tcBorders>
          </w:tcPr>
          <w:p w14:paraId="3DBCF4BC" w14:textId="77777777" w:rsidR="00347B62" w:rsidRDefault="00347B62" w:rsidP="00816FE2">
            <w:pPr>
              <w:pStyle w:val="CRCoverPage"/>
              <w:tabs>
                <w:tab w:val="right" w:pos="1759"/>
              </w:tabs>
              <w:spacing w:after="0"/>
              <w:rPr>
                <w:b/>
                <w:i/>
                <w:noProof/>
              </w:rPr>
            </w:pPr>
            <w:r>
              <w:rPr>
                <w:b/>
                <w:i/>
                <w:noProof/>
              </w:rPr>
              <w:t>Category:</w:t>
            </w:r>
          </w:p>
        </w:tc>
        <w:tc>
          <w:tcPr>
            <w:tcW w:w="851" w:type="dxa"/>
            <w:shd w:val="pct30" w:color="FFFF00" w:fill="auto"/>
          </w:tcPr>
          <w:p w14:paraId="1505B36E" w14:textId="0CAA6CE6" w:rsidR="00347B62" w:rsidRDefault="007F008E" w:rsidP="00816FE2">
            <w:pPr>
              <w:pStyle w:val="CRCoverPage"/>
              <w:spacing w:after="0"/>
              <w:ind w:left="100" w:right="-609"/>
              <w:rPr>
                <w:b/>
                <w:noProof/>
              </w:rPr>
            </w:pPr>
            <w:r>
              <w:rPr>
                <w:b/>
                <w:noProof/>
              </w:rPr>
              <w:t>F</w:t>
            </w:r>
          </w:p>
        </w:tc>
        <w:tc>
          <w:tcPr>
            <w:tcW w:w="3402" w:type="dxa"/>
            <w:gridSpan w:val="5"/>
            <w:tcBorders>
              <w:left w:val="nil"/>
            </w:tcBorders>
          </w:tcPr>
          <w:p w14:paraId="16C1425A" w14:textId="77777777" w:rsidR="00347B62" w:rsidRDefault="00347B62" w:rsidP="00816FE2">
            <w:pPr>
              <w:pStyle w:val="CRCoverPage"/>
              <w:spacing w:after="0"/>
              <w:rPr>
                <w:noProof/>
              </w:rPr>
            </w:pPr>
          </w:p>
        </w:tc>
        <w:tc>
          <w:tcPr>
            <w:tcW w:w="1417" w:type="dxa"/>
            <w:gridSpan w:val="3"/>
            <w:tcBorders>
              <w:left w:val="nil"/>
            </w:tcBorders>
          </w:tcPr>
          <w:p w14:paraId="0F1B43CD" w14:textId="77777777" w:rsidR="00347B62" w:rsidRDefault="00347B62" w:rsidP="00816F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04BF6E" w14:textId="015FD417" w:rsidR="00347B62" w:rsidRDefault="007F008E" w:rsidP="00816FE2">
            <w:pPr>
              <w:pStyle w:val="CRCoverPage"/>
              <w:spacing w:after="0"/>
              <w:ind w:left="100"/>
              <w:rPr>
                <w:noProof/>
              </w:rPr>
            </w:pPr>
            <w:r>
              <w:t>Rel-18</w:t>
            </w:r>
          </w:p>
        </w:tc>
      </w:tr>
      <w:tr w:rsidR="00347B62" w14:paraId="621F3AB7" w14:textId="77777777" w:rsidTr="00816FE2">
        <w:tc>
          <w:tcPr>
            <w:tcW w:w="1843" w:type="dxa"/>
            <w:tcBorders>
              <w:left w:val="single" w:sz="4" w:space="0" w:color="auto"/>
              <w:bottom w:val="single" w:sz="4" w:space="0" w:color="auto"/>
            </w:tcBorders>
          </w:tcPr>
          <w:p w14:paraId="14DE93CF" w14:textId="77777777" w:rsidR="00347B62" w:rsidRDefault="00347B62" w:rsidP="00816FE2">
            <w:pPr>
              <w:pStyle w:val="CRCoverPage"/>
              <w:spacing w:after="0"/>
              <w:rPr>
                <w:b/>
                <w:i/>
                <w:noProof/>
              </w:rPr>
            </w:pPr>
          </w:p>
        </w:tc>
        <w:tc>
          <w:tcPr>
            <w:tcW w:w="4677" w:type="dxa"/>
            <w:gridSpan w:val="8"/>
            <w:tcBorders>
              <w:bottom w:val="single" w:sz="4" w:space="0" w:color="auto"/>
            </w:tcBorders>
          </w:tcPr>
          <w:p w14:paraId="39D928D1" w14:textId="77777777" w:rsidR="00347B62" w:rsidRDefault="00347B62" w:rsidP="00816F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B1BE" w14:textId="77777777" w:rsidR="00347B62" w:rsidRDefault="00347B62" w:rsidP="00816FE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529B5F" w14:textId="77777777" w:rsidR="00347B62" w:rsidRPr="007C2097" w:rsidRDefault="00347B62" w:rsidP="00816F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B62" w14:paraId="348842FC" w14:textId="77777777" w:rsidTr="00816FE2">
        <w:tc>
          <w:tcPr>
            <w:tcW w:w="1843" w:type="dxa"/>
          </w:tcPr>
          <w:p w14:paraId="631C68F4" w14:textId="77777777" w:rsidR="00347B62" w:rsidRDefault="00347B62" w:rsidP="00816FE2">
            <w:pPr>
              <w:pStyle w:val="CRCoverPage"/>
              <w:spacing w:after="0"/>
              <w:rPr>
                <w:b/>
                <w:i/>
                <w:noProof/>
                <w:sz w:val="8"/>
                <w:szCs w:val="8"/>
              </w:rPr>
            </w:pPr>
          </w:p>
        </w:tc>
        <w:tc>
          <w:tcPr>
            <w:tcW w:w="7797" w:type="dxa"/>
            <w:gridSpan w:val="10"/>
          </w:tcPr>
          <w:p w14:paraId="53F336C0" w14:textId="77777777" w:rsidR="00347B62" w:rsidRDefault="00347B62" w:rsidP="00816FE2">
            <w:pPr>
              <w:pStyle w:val="CRCoverPage"/>
              <w:spacing w:after="0"/>
              <w:rPr>
                <w:noProof/>
                <w:sz w:val="8"/>
                <w:szCs w:val="8"/>
              </w:rPr>
            </w:pPr>
          </w:p>
        </w:tc>
      </w:tr>
      <w:tr w:rsidR="00347B62" w14:paraId="11DFF627" w14:textId="77777777" w:rsidTr="00816FE2">
        <w:tc>
          <w:tcPr>
            <w:tcW w:w="2694" w:type="dxa"/>
            <w:gridSpan w:val="2"/>
            <w:tcBorders>
              <w:top w:val="single" w:sz="4" w:space="0" w:color="auto"/>
              <w:left w:val="single" w:sz="4" w:space="0" w:color="auto"/>
            </w:tcBorders>
          </w:tcPr>
          <w:p w14:paraId="6A7E9237" w14:textId="77777777" w:rsidR="00347B62" w:rsidRDefault="00347B62" w:rsidP="00816F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8B536" w14:textId="2D74D262" w:rsidR="00195C03" w:rsidRDefault="008C4015" w:rsidP="00195C03">
            <w:pPr>
              <w:pStyle w:val="CRCoverPage"/>
              <w:spacing w:after="0"/>
              <w:ind w:left="100"/>
            </w:pPr>
            <w:r>
              <w:rPr>
                <w:noProof/>
              </w:rPr>
              <w:t>During or after disaster condition, w</w:t>
            </w:r>
            <w:r w:rsidR="00195C03">
              <w:rPr>
                <w:noProof/>
              </w:rPr>
              <w:t xml:space="preserve">hen </w:t>
            </w:r>
            <w:r w:rsidR="00CD4820">
              <w:rPr>
                <w:noProof/>
              </w:rPr>
              <w:t>the UE has found a PLMN to register</w:t>
            </w:r>
            <w:r w:rsidR="00195C03">
              <w:rPr>
                <w:rFonts w:eastAsia="MS Mincho"/>
                <w:lang w:eastAsia="ja-JP"/>
              </w:rPr>
              <w:t xml:space="preserve">, </w:t>
            </w:r>
            <w:r w:rsidR="00CD4820">
              <w:rPr>
                <w:rFonts w:eastAsia="MS Mincho"/>
                <w:lang w:eastAsia="ja-JP"/>
              </w:rPr>
              <w:t xml:space="preserve">before </w:t>
            </w:r>
            <w:r w:rsidR="00195C03">
              <w:t xml:space="preserve">the </w:t>
            </w:r>
            <w:r>
              <w:t xml:space="preserve">registration can be performed the </w:t>
            </w:r>
            <w:r w:rsidR="00195C03">
              <w:t xml:space="preserve">UE </w:t>
            </w:r>
            <w:r w:rsidR="00CD4820">
              <w:t>s</w:t>
            </w:r>
            <w:r w:rsidR="00195C03">
              <w:t xml:space="preserve">hall </w:t>
            </w:r>
            <w:r w:rsidR="00CD4820">
              <w:t xml:space="preserve">wait until a timer with a timer value from </w:t>
            </w:r>
            <w:r w:rsidR="00CD4820">
              <w:rPr>
                <w:rFonts w:eastAsia="MS Mincho"/>
                <w:lang w:eastAsia="ja-JP"/>
              </w:rPr>
              <w:t>disaster roaming wait range</w:t>
            </w:r>
            <w:r w:rsidR="00CD4820">
              <w:t xml:space="preserve"> expires.</w:t>
            </w:r>
          </w:p>
          <w:p w14:paraId="47173C60" w14:textId="21106253" w:rsidR="00195C03" w:rsidRDefault="00195C03" w:rsidP="00195C03">
            <w:pPr>
              <w:pStyle w:val="CRCoverPage"/>
              <w:spacing w:after="0"/>
              <w:ind w:left="100"/>
            </w:pPr>
          </w:p>
          <w:p w14:paraId="6B11AE65" w14:textId="1E80F789" w:rsidR="00347B62" w:rsidRDefault="00CD4820" w:rsidP="00195C03">
            <w:pPr>
              <w:pStyle w:val="CRCoverPage"/>
              <w:spacing w:after="0"/>
              <w:ind w:left="100"/>
              <w:rPr>
                <w:rFonts w:eastAsia="MS Mincho"/>
                <w:lang w:eastAsia="ja-JP"/>
              </w:rPr>
            </w:pPr>
            <w:r>
              <w:t>During</w:t>
            </w:r>
            <w:r w:rsidR="00195C03">
              <w:t xml:space="preserve"> </w:t>
            </w:r>
            <w:r w:rsidR="00E963FB">
              <w:t xml:space="preserve">the timer is running the </w:t>
            </w:r>
            <w:r w:rsidR="00195C03">
              <w:t xml:space="preserve">UE </w:t>
            </w:r>
            <w:r w:rsidR="00E963FB">
              <w:t>sh</w:t>
            </w:r>
            <w:r>
              <w:t xml:space="preserve">ould stay </w:t>
            </w:r>
            <w:r w:rsidR="00E963FB">
              <w:t xml:space="preserve">in a </w:t>
            </w:r>
            <w:r w:rsidR="00195C03">
              <w:t>proper substate</w:t>
            </w:r>
            <w:r w:rsidR="00E963FB">
              <w:t xml:space="preserve"> for the upcoming registration</w:t>
            </w:r>
            <w:r>
              <w:t>.</w:t>
            </w:r>
          </w:p>
          <w:p w14:paraId="14BC2B90" w14:textId="043B1E9A" w:rsidR="00A55C67" w:rsidRDefault="00A55C67" w:rsidP="00195C03">
            <w:pPr>
              <w:pStyle w:val="CRCoverPage"/>
              <w:spacing w:after="0"/>
              <w:ind w:left="100"/>
              <w:rPr>
                <w:noProof/>
              </w:rPr>
            </w:pPr>
          </w:p>
        </w:tc>
      </w:tr>
      <w:tr w:rsidR="00347B62" w14:paraId="7074C71C" w14:textId="77777777" w:rsidTr="00816FE2">
        <w:tc>
          <w:tcPr>
            <w:tcW w:w="2694" w:type="dxa"/>
            <w:gridSpan w:val="2"/>
            <w:tcBorders>
              <w:left w:val="single" w:sz="4" w:space="0" w:color="auto"/>
            </w:tcBorders>
          </w:tcPr>
          <w:p w14:paraId="57F2EA8B" w14:textId="77777777" w:rsidR="00347B62" w:rsidRDefault="00347B62" w:rsidP="00816FE2">
            <w:pPr>
              <w:pStyle w:val="CRCoverPage"/>
              <w:spacing w:after="0"/>
              <w:rPr>
                <w:b/>
                <w:i/>
                <w:noProof/>
                <w:sz w:val="8"/>
                <w:szCs w:val="8"/>
              </w:rPr>
            </w:pPr>
          </w:p>
        </w:tc>
        <w:tc>
          <w:tcPr>
            <w:tcW w:w="6946" w:type="dxa"/>
            <w:gridSpan w:val="9"/>
            <w:tcBorders>
              <w:right w:val="single" w:sz="4" w:space="0" w:color="auto"/>
            </w:tcBorders>
          </w:tcPr>
          <w:p w14:paraId="1D1CAF10" w14:textId="77777777" w:rsidR="00347B62" w:rsidRDefault="00347B62" w:rsidP="00816FE2">
            <w:pPr>
              <w:pStyle w:val="CRCoverPage"/>
              <w:spacing w:after="0"/>
              <w:rPr>
                <w:noProof/>
                <w:sz w:val="8"/>
                <w:szCs w:val="8"/>
              </w:rPr>
            </w:pPr>
          </w:p>
        </w:tc>
      </w:tr>
      <w:tr w:rsidR="00347B62" w14:paraId="44C491A3" w14:textId="77777777" w:rsidTr="00816FE2">
        <w:tc>
          <w:tcPr>
            <w:tcW w:w="2694" w:type="dxa"/>
            <w:gridSpan w:val="2"/>
            <w:tcBorders>
              <w:left w:val="single" w:sz="4" w:space="0" w:color="auto"/>
            </w:tcBorders>
          </w:tcPr>
          <w:p w14:paraId="4B077641" w14:textId="77777777" w:rsidR="00347B62" w:rsidRDefault="00347B62" w:rsidP="00816F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C151B" w14:textId="10514CB4" w:rsidR="00347B62" w:rsidRDefault="008C4015" w:rsidP="00816FE2">
            <w:pPr>
              <w:pStyle w:val="CRCoverPage"/>
              <w:spacing w:after="0"/>
              <w:ind w:left="100"/>
              <w:rPr>
                <w:noProof/>
              </w:rPr>
            </w:pPr>
            <w:r>
              <w:rPr>
                <w:noProof/>
              </w:rPr>
              <w:t>When the UE has found a PLMN to register, t</w:t>
            </w:r>
            <w:r w:rsidR="00195C03">
              <w:rPr>
                <w:noProof/>
              </w:rPr>
              <w:t xml:space="preserve">he UE </w:t>
            </w:r>
            <w:r w:rsidR="00195C03" w:rsidRPr="00D974CA">
              <w:rPr>
                <w:noProof/>
              </w:rPr>
              <w:t>shall enter the substate 5GMM-DEREGISTERED.ATTEMPTING-REGISTRATION i</w:t>
            </w:r>
            <w:r w:rsidR="00CD4820">
              <w:rPr>
                <w:noProof/>
              </w:rPr>
              <w:t>f deregistered o</w:t>
            </w:r>
            <w:r w:rsidR="00195C03" w:rsidRPr="00D974CA">
              <w:rPr>
                <w:noProof/>
              </w:rPr>
              <w:t>r 5GMM-REGISTERED.ATTEMPTING-REGISTRATION-UPDATE i</w:t>
            </w:r>
            <w:r w:rsidR="00CD4820">
              <w:rPr>
                <w:noProof/>
              </w:rPr>
              <w:t>f registe</w:t>
            </w:r>
            <w:r>
              <w:rPr>
                <w:noProof/>
              </w:rPr>
              <w:t>red, and wait until During the timer for disaster roaming or return wait timer expires.</w:t>
            </w:r>
          </w:p>
          <w:p w14:paraId="785089D4" w14:textId="10DE7B47" w:rsidR="00A55C67" w:rsidRDefault="00A55C67" w:rsidP="00816FE2">
            <w:pPr>
              <w:pStyle w:val="CRCoverPage"/>
              <w:spacing w:after="0"/>
              <w:ind w:left="100"/>
              <w:rPr>
                <w:noProof/>
              </w:rPr>
            </w:pPr>
          </w:p>
        </w:tc>
      </w:tr>
      <w:tr w:rsidR="00347B62" w14:paraId="6937868C" w14:textId="77777777" w:rsidTr="00816FE2">
        <w:tc>
          <w:tcPr>
            <w:tcW w:w="2694" w:type="dxa"/>
            <w:gridSpan w:val="2"/>
            <w:tcBorders>
              <w:left w:val="single" w:sz="4" w:space="0" w:color="auto"/>
            </w:tcBorders>
          </w:tcPr>
          <w:p w14:paraId="4413EB5D" w14:textId="77777777" w:rsidR="00347B62" w:rsidRDefault="00347B62" w:rsidP="00816FE2">
            <w:pPr>
              <w:pStyle w:val="CRCoverPage"/>
              <w:spacing w:after="0"/>
              <w:rPr>
                <w:b/>
                <w:i/>
                <w:noProof/>
                <w:sz w:val="8"/>
                <w:szCs w:val="8"/>
              </w:rPr>
            </w:pPr>
          </w:p>
        </w:tc>
        <w:tc>
          <w:tcPr>
            <w:tcW w:w="6946" w:type="dxa"/>
            <w:gridSpan w:val="9"/>
            <w:tcBorders>
              <w:right w:val="single" w:sz="4" w:space="0" w:color="auto"/>
            </w:tcBorders>
          </w:tcPr>
          <w:p w14:paraId="4B391DC2" w14:textId="77777777" w:rsidR="00347B62" w:rsidRDefault="00347B62" w:rsidP="00816FE2">
            <w:pPr>
              <w:pStyle w:val="CRCoverPage"/>
              <w:spacing w:after="0"/>
              <w:rPr>
                <w:noProof/>
                <w:sz w:val="8"/>
                <w:szCs w:val="8"/>
              </w:rPr>
            </w:pPr>
          </w:p>
        </w:tc>
      </w:tr>
      <w:tr w:rsidR="00347B62" w14:paraId="2C3CDCD2" w14:textId="77777777" w:rsidTr="00816FE2">
        <w:tc>
          <w:tcPr>
            <w:tcW w:w="2694" w:type="dxa"/>
            <w:gridSpan w:val="2"/>
            <w:tcBorders>
              <w:left w:val="single" w:sz="4" w:space="0" w:color="auto"/>
              <w:bottom w:val="single" w:sz="4" w:space="0" w:color="auto"/>
            </w:tcBorders>
          </w:tcPr>
          <w:p w14:paraId="1231985B" w14:textId="77777777" w:rsidR="00347B62" w:rsidRDefault="00347B62" w:rsidP="00816F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E9954" w14:textId="6D75231E" w:rsidR="00347B62" w:rsidRDefault="003A1F59" w:rsidP="00816FE2">
            <w:pPr>
              <w:pStyle w:val="CRCoverPage"/>
              <w:spacing w:after="0"/>
              <w:ind w:left="100"/>
              <w:rPr>
                <w:noProof/>
              </w:rPr>
            </w:pPr>
            <w:r>
              <w:rPr>
                <w:noProof/>
              </w:rPr>
              <w:t>U</w:t>
            </w:r>
            <w:r w:rsidR="00CD4820">
              <w:rPr>
                <w:noProof/>
              </w:rPr>
              <w:t xml:space="preserve">E </w:t>
            </w:r>
            <w:r w:rsidR="008C4015">
              <w:rPr>
                <w:noProof/>
              </w:rPr>
              <w:t xml:space="preserve">is not in the right substate during the timer for </w:t>
            </w:r>
            <w:r w:rsidR="00CD4820">
              <w:rPr>
                <w:noProof/>
              </w:rPr>
              <w:t>disaster roaming</w:t>
            </w:r>
            <w:r w:rsidR="008C4015">
              <w:rPr>
                <w:noProof/>
              </w:rPr>
              <w:t xml:space="preserve"> or return</w:t>
            </w:r>
            <w:r w:rsidR="00CD4820">
              <w:rPr>
                <w:noProof/>
              </w:rPr>
              <w:t xml:space="preserve"> wait range </w:t>
            </w:r>
            <w:r w:rsidR="008C4015">
              <w:rPr>
                <w:noProof/>
              </w:rPr>
              <w:t>is running</w:t>
            </w:r>
            <w:r>
              <w:rPr>
                <w:noProof/>
              </w:rPr>
              <w:t>.</w:t>
            </w:r>
          </w:p>
        </w:tc>
      </w:tr>
      <w:tr w:rsidR="00347B62" w14:paraId="1548F0AF" w14:textId="77777777" w:rsidTr="00816FE2">
        <w:tc>
          <w:tcPr>
            <w:tcW w:w="2694" w:type="dxa"/>
            <w:gridSpan w:val="2"/>
          </w:tcPr>
          <w:p w14:paraId="35F02BB2" w14:textId="77777777" w:rsidR="00347B62" w:rsidRDefault="00347B62" w:rsidP="00816FE2">
            <w:pPr>
              <w:pStyle w:val="CRCoverPage"/>
              <w:spacing w:after="0"/>
              <w:rPr>
                <w:b/>
                <w:i/>
                <w:noProof/>
                <w:sz w:val="8"/>
                <w:szCs w:val="8"/>
              </w:rPr>
            </w:pPr>
          </w:p>
        </w:tc>
        <w:tc>
          <w:tcPr>
            <w:tcW w:w="6946" w:type="dxa"/>
            <w:gridSpan w:val="9"/>
          </w:tcPr>
          <w:p w14:paraId="59C92979" w14:textId="77777777" w:rsidR="00347B62" w:rsidRDefault="00347B62" w:rsidP="00816FE2">
            <w:pPr>
              <w:pStyle w:val="CRCoverPage"/>
              <w:spacing w:after="0"/>
              <w:rPr>
                <w:noProof/>
                <w:sz w:val="8"/>
                <w:szCs w:val="8"/>
              </w:rPr>
            </w:pPr>
          </w:p>
        </w:tc>
      </w:tr>
      <w:tr w:rsidR="00347B62" w14:paraId="438F6A92" w14:textId="77777777" w:rsidTr="00816FE2">
        <w:tc>
          <w:tcPr>
            <w:tcW w:w="2694" w:type="dxa"/>
            <w:gridSpan w:val="2"/>
            <w:tcBorders>
              <w:top w:val="single" w:sz="4" w:space="0" w:color="auto"/>
              <w:left w:val="single" w:sz="4" w:space="0" w:color="auto"/>
            </w:tcBorders>
          </w:tcPr>
          <w:p w14:paraId="2A46285E" w14:textId="77777777" w:rsidR="00347B62" w:rsidRDefault="00347B62" w:rsidP="00816F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8759DD" w14:textId="087252B1" w:rsidR="00347B62" w:rsidRDefault="00532424" w:rsidP="00816FE2">
            <w:pPr>
              <w:pStyle w:val="CRCoverPage"/>
              <w:spacing w:after="0"/>
              <w:ind w:left="100"/>
              <w:rPr>
                <w:noProof/>
              </w:rPr>
            </w:pPr>
            <w:r>
              <w:rPr>
                <w:noProof/>
              </w:rPr>
              <w:t>4.24</w:t>
            </w:r>
          </w:p>
        </w:tc>
      </w:tr>
      <w:tr w:rsidR="00347B62" w14:paraId="3DC1DD10" w14:textId="77777777" w:rsidTr="00816FE2">
        <w:tc>
          <w:tcPr>
            <w:tcW w:w="2694" w:type="dxa"/>
            <w:gridSpan w:val="2"/>
            <w:tcBorders>
              <w:left w:val="single" w:sz="4" w:space="0" w:color="auto"/>
            </w:tcBorders>
          </w:tcPr>
          <w:p w14:paraId="6FF84378" w14:textId="77777777" w:rsidR="00347B62" w:rsidRDefault="00347B62" w:rsidP="00816FE2">
            <w:pPr>
              <w:pStyle w:val="CRCoverPage"/>
              <w:spacing w:after="0"/>
              <w:rPr>
                <w:b/>
                <w:i/>
                <w:noProof/>
                <w:sz w:val="8"/>
                <w:szCs w:val="8"/>
              </w:rPr>
            </w:pPr>
          </w:p>
        </w:tc>
        <w:tc>
          <w:tcPr>
            <w:tcW w:w="6946" w:type="dxa"/>
            <w:gridSpan w:val="9"/>
            <w:tcBorders>
              <w:right w:val="single" w:sz="4" w:space="0" w:color="auto"/>
            </w:tcBorders>
          </w:tcPr>
          <w:p w14:paraId="22414A08" w14:textId="77777777" w:rsidR="00347B62" w:rsidRDefault="00347B62" w:rsidP="00816FE2">
            <w:pPr>
              <w:pStyle w:val="CRCoverPage"/>
              <w:spacing w:after="0"/>
              <w:rPr>
                <w:noProof/>
                <w:sz w:val="8"/>
                <w:szCs w:val="8"/>
              </w:rPr>
            </w:pPr>
          </w:p>
        </w:tc>
      </w:tr>
      <w:tr w:rsidR="00347B62" w14:paraId="0BD86473" w14:textId="77777777" w:rsidTr="00816FE2">
        <w:tc>
          <w:tcPr>
            <w:tcW w:w="2694" w:type="dxa"/>
            <w:gridSpan w:val="2"/>
            <w:tcBorders>
              <w:left w:val="single" w:sz="4" w:space="0" w:color="auto"/>
            </w:tcBorders>
          </w:tcPr>
          <w:p w14:paraId="514A8594" w14:textId="77777777" w:rsidR="00347B62" w:rsidRDefault="00347B62" w:rsidP="00816F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F365A5" w14:textId="77777777" w:rsidR="00347B62" w:rsidRDefault="00347B62" w:rsidP="00816F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8F2D7A" w14:textId="77777777" w:rsidR="00347B62" w:rsidRDefault="00347B62" w:rsidP="00816FE2">
            <w:pPr>
              <w:pStyle w:val="CRCoverPage"/>
              <w:spacing w:after="0"/>
              <w:jc w:val="center"/>
              <w:rPr>
                <w:b/>
                <w:caps/>
                <w:noProof/>
              </w:rPr>
            </w:pPr>
            <w:r>
              <w:rPr>
                <w:b/>
                <w:caps/>
                <w:noProof/>
              </w:rPr>
              <w:t>N</w:t>
            </w:r>
          </w:p>
        </w:tc>
        <w:tc>
          <w:tcPr>
            <w:tcW w:w="2977" w:type="dxa"/>
            <w:gridSpan w:val="4"/>
          </w:tcPr>
          <w:p w14:paraId="15D0868D" w14:textId="77777777" w:rsidR="00347B62" w:rsidRDefault="00347B62" w:rsidP="00816F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C691E8" w14:textId="77777777" w:rsidR="00347B62" w:rsidRDefault="00347B62" w:rsidP="00816FE2">
            <w:pPr>
              <w:pStyle w:val="CRCoverPage"/>
              <w:spacing w:after="0"/>
              <w:ind w:left="99"/>
              <w:rPr>
                <w:noProof/>
              </w:rPr>
            </w:pPr>
          </w:p>
        </w:tc>
      </w:tr>
      <w:tr w:rsidR="00347B62" w14:paraId="15E28577" w14:textId="77777777" w:rsidTr="00816FE2">
        <w:tc>
          <w:tcPr>
            <w:tcW w:w="2694" w:type="dxa"/>
            <w:gridSpan w:val="2"/>
            <w:tcBorders>
              <w:left w:val="single" w:sz="4" w:space="0" w:color="auto"/>
            </w:tcBorders>
          </w:tcPr>
          <w:p w14:paraId="07924A4D" w14:textId="77777777" w:rsidR="00347B62" w:rsidRDefault="00347B62" w:rsidP="00816F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391A22" w14:textId="77777777" w:rsidR="00347B62" w:rsidRDefault="00347B62" w:rsidP="00816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C39A2" w14:textId="6D3259AA" w:rsidR="00347B62" w:rsidRDefault="006851D7" w:rsidP="00816FE2">
            <w:pPr>
              <w:pStyle w:val="CRCoverPage"/>
              <w:spacing w:after="0"/>
              <w:jc w:val="center"/>
              <w:rPr>
                <w:b/>
                <w:caps/>
                <w:noProof/>
              </w:rPr>
            </w:pPr>
            <w:r>
              <w:rPr>
                <w:b/>
                <w:caps/>
                <w:noProof/>
              </w:rPr>
              <w:t>x</w:t>
            </w:r>
          </w:p>
        </w:tc>
        <w:tc>
          <w:tcPr>
            <w:tcW w:w="2977" w:type="dxa"/>
            <w:gridSpan w:val="4"/>
          </w:tcPr>
          <w:p w14:paraId="712BC6ED" w14:textId="77777777" w:rsidR="00347B62" w:rsidRDefault="00347B62" w:rsidP="00816F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7B7273" w14:textId="77777777" w:rsidR="00347B62" w:rsidRDefault="00347B62" w:rsidP="00816FE2">
            <w:pPr>
              <w:pStyle w:val="CRCoverPage"/>
              <w:spacing w:after="0"/>
              <w:ind w:left="99"/>
              <w:rPr>
                <w:noProof/>
              </w:rPr>
            </w:pPr>
            <w:r>
              <w:rPr>
                <w:noProof/>
              </w:rPr>
              <w:t xml:space="preserve">TS/TR ... CR ... </w:t>
            </w:r>
          </w:p>
        </w:tc>
      </w:tr>
      <w:tr w:rsidR="00347B62" w14:paraId="0C0A6ABA" w14:textId="77777777" w:rsidTr="00816FE2">
        <w:tc>
          <w:tcPr>
            <w:tcW w:w="2694" w:type="dxa"/>
            <w:gridSpan w:val="2"/>
            <w:tcBorders>
              <w:left w:val="single" w:sz="4" w:space="0" w:color="auto"/>
            </w:tcBorders>
          </w:tcPr>
          <w:p w14:paraId="2E26D7FC" w14:textId="77777777" w:rsidR="00347B62" w:rsidRDefault="00347B62" w:rsidP="00816F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38A967" w14:textId="77777777" w:rsidR="00347B62" w:rsidRDefault="00347B62" w:rsidP="00816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79980" w14:textId="3FA6C84B" w:rsidR="00347B62" w:rsidRDefault="006851D7" w:rsidP="00816FE2">
            <w:pPr>
              <w:pStyle w:val="CRCoverPage"/>
              <w:spacing w:after="0"/>
              <w:jc w:val="center"/>
              <w:rPr>
                <w:b/>
                <w:caps/>
                <w:noProof/>
              </w:rPr>
            </w:pPr>
            <w:r>
              <w:rPr>
                <w:b/>
                <w:caps/>
                <w:noProof/>
              </w:rPr>
              <w:t>x</w:t>
            </w:r>
          </w:p>
        </w:tc>
        <w:tc>
          <w:tcPr>
            <w:tcW w:w="2977" w:type="dxa"/>
            <w:gridSpan w:val="4"/>
          </w:tcPr>
          <w:p w14:paraId="3758AF79" w14:textId="77777777" w:rsidR="00347B62" w:rsidRDefault="00347B62" w:rsidP="00816F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084FB" w14:textId="77777777" w:rsidR="00347B62" w:rsidRDefault="00347B62" w:rsidP="00816FE2">
            <w:pPr>
              <w:pStyle w:val="CRCoverPage"/>
              <w:spacing w:after="0"/>
              <w:ind w:left="99"/>
              <w:rPr>
                <w:noProof/>
              </w:rPr>
            </w:pPr>
            <w:r>
              <w:rPr>
                <w:noProof/>
              </w:rPr>
              <w:t xml:space="preserve">TS/TR ... CR ... </w:t>
            </w:r>
          </w:p>
        </w:tc>
      </w:tr>
      <w:tr w:rsidR="00347B62" w14:paraId="45975B5D" w14:textId="77777777" w:rsidTr="00816FE2">
        <w:tc>
          <w:tcPr>
            <w:tcW w:w="2694" w:type="dxa"/>
            <w:gridSpan w:val="2"/>
            <w:tcBorders>
              <w:left w:val="single" w:sz="4" w:space="0" w:color="auto"/>
            </w:tcBorders>
          </w:tcPr>
          <w:p w14:paraId="06AD175F" w14:textId="77777777" w:rsidR="00347B62" w:rsidRDefault="00347B62" w:rsidP="00816F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665B06" w14:textId="77777777" w:rsidR="00347B62" w:rsidRDefault="00347B62" w:rsidP="00816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EC1E8" w14:textId="7C5EB0B2" w:rsidR="00347B62" w:rsidRDefault="006851D7" w:rsidP="00816FE2">
            <w:pPr>
              <w:pStyle w:val="CRCoverPage"/>
              <w:spacing w:after="0"/>
              <w:jc w:val="center"/>
              <w:rPr>
                <w:b/>
                <w:caps/>
                <w:noProof/>
              </w:rPr>
            </w:pPr>
            <w:r>
              <w:rPr>
                <w:b/>
                <w:caps/>
                <w:noProof/>
              </w:rPr>
              <w:t>x</w:t>
            </w:r>
          </w:p>
        </w:tc>
        <w:tc>
          <w:tcPr>
            <w:tcW w:w="2977" w:type="dxa"/>
            <w:gridSpan w:val="4"/>
          </w:tcPr>
          <w:p w14:paraId="7F21BB1E" w14:textId="77777777" w:rsidR="00347B62" w:rsidRDefault="00347B62" w:rsidP="00816F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1465EF" w14:textId="77777777" w:rsidR="00347B62" w:rsidRDefault="00347B62" w:rsidP="00816FE2">
            <w:pPr>
              <w:pStyle w:val="CRCoverPage"/>
              <w:spacing w:after="0"/>
              <w:ind w:left="99"/>
              <w:rPr>
                <w:noProof/>
              </w:rPr>
            </w:pPr>
            <w:r>
              <w:rPr>
                <w:noProof/>
              </w:rPr>
              <w:t xml:space="preserve">TS/TR ... CR ... </w:t>
            </w:r>
          </w:p>
        </w:tc>
      </w:tr>
      <w:tr w:rsidR="00347B62" w14:paraId="69AB951B" w14:textId="77777777" w:rsidTr="00816FE2">
        <w:tc>
          <w:tcPr>
            <w:tcW w:w="2694" w:type="dxa"/>
            <w:gridSpan w:val="2"/>
            <w:tcBorders>
              <w:left w:val="single" w:sz="4" w:space="0" w:color="auto"/>
            </w:tcBorders>
          </w:tcPr>
          <w:p w14:paraId="5A98DAF2" w14:textId="77777777" w:rsidR="00347B62" w:rsidRDefault="00347B62" w:rsidP="00816FE2">
            <w:pPr>
              <w:pStyle w:val="CRCoverPage"/>
              <w:spacing w:after="0"/>
              <w:rPr>
                <w:b/>
                <w:i/>
                <w:noProof/>
              </w:rPr>
            </w:pPr>
          </w:p>
        </w:tc>
        <w:tc>
          <w:tcPr>
            <w:tcW w:w="6946" w:type="dxa"/>
            <w:gridSpan w:val="9"/>
            <w:tcBorders>
              <w:right w:val="single" w:sz="4" w:space="0" w:color="auto"/>
            </w:tcBorders>
          </w:tcPr>
          <w:p w14:paraId="35145FCA" w14:textId="77777777" w:rsidR="00347B62" w:rsidRDefault="00347B62" w:rsidP="00816FE2">
            <w:pPr>
              <w:pStyle w:val="CRCoverPage"/>
              <w:spacing w:after="0"/>
              <w:rPr>
                <w:noProof/>
              </w:rPr>
            </w:pPr>
          </w:p>
        </w:tc>
      </w:tr>
      <w:tr w:rsidR="00347B62" w14:paraId="1D141B62" w14:textId="77777777" w:rsidTr="00816FE2">
        <w:tc>
          <w:tcPr>
            <w:tcW w:w="2694" w:type="dxa"/>
            <w:gridSpan w:val="2"/>
            <w:tcBorders>
              <w:left w:val="single" w:sz="4" w:space="0" w:color="auto"/>
              <w:bottom w:val="single" w:sz="4" w:space="0" w:color="auto"/>
            </w:tcBorders>
          </w:tcPr>
          <w:p w14:paraId="76842D02" w14:textId="77777777" w:rsidR="00347B62" w:rsidRDefault="00347B62" w:rsidP="00816F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BF9DC3" w14:textId="77777777" w:rsidR="00347B62" w:rsidRDefault="00347B62" w:rsidP="00816FE2">
            <w:pPr>
              <w:pStyle w:val="CRCoverPage"/>
              <w:spacing w:after="0"/>
              <w:ind w:left="100"/>
              <w:rPr>
                <w:noProof/>
              </w:rPr>
            </w:pPr>
          </w:p>
        </w:tc>
      </w:tr>
      <w:tr w:rsidR="00347B62" w:rsidRPr="008863B9" w14:paraId="086A7531" w14:textId="77777777" w:rsidTr="00816FE2">
        <w:tc>
          <w:tcPr>
            <w:tcW w:w="2694" w:type="dxa"/>
            <w:gridSpan w:val="2"/>
            <w:tcBorders>
              <w:top w:val="single" w:sz="4" w:space="0" w:color="auto"/>
              <w:bottom w:val="single" w:sz="4" w:space="0" w:color="auto"/>
            </w:tcBorders>
          </w:tcPr>
          <w:p w14:paraId="276B3467" w14:textId="77777777" w:rsidR="00347B62" w:rsidRPr="008863B9" w:rsidRDefault="00347B62" w:rsidP="00816F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C616ED" w14:textId="77777777" w:rsidR="00347B62" w:rsidRPr="008863B9" w:rsidRDefault="00347B62" w:rsidP="00816FE2">
            <w:pPr>
              <w:pStyle w:val="CRCoverPage"/>
              <w:spacing w:after="0"/>
              <w:ind w:left="100"/>
              <w:rPr>
                <w:noProof/>
                <w:sz w:val="8"/>
                <w:szCs w:val="8"/>
              </w:rPr>
            </w:pPr>
          </w:p>
        </w:tc>
      </w:tr>
      <w:tr w:rsidR="00347B62" w14:paraId="765A1BC4" w14:textId="77777777" w:rsidTr="00816FE2">
        <w:tc>
          <w:tcPr>
            <w:tcW w:w="2694" w:type="dxa"/>
            <w:gridSpan w:val="2"/>
            <w:tcBorders>
              <w:top w:val="single" w:sz="4" w:space="0" w:color="auto"/>
              <w:left w:val="single" w:sz="4" w:space="0" w:color="auto"/>
              <w:bottom w:val="single" w:sz="4" w:space="0" w:color="auto"/>
            </w:tcBorders>
          </w:tcPr>
          <w:p w14:paraId="771E8C46" w14:textId="77777777" w:rsidR="00347B62" w:rsidRDefault="00347B62" w:rsidP="00816F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F85176" w14:textId="77777777" w:rsidR="00347B62" w:rsidRDefault="00347B62" w:rsidP="00816FE2">
            <w:pPr>
              <w:pStyle w:val="CRCoverPage"/>
              <w:spacing w:after="0"/>
              <w:ind w:left="100"/>
              <w:rPr>
                <w:noProof/>
              </w:rPr>
            </w:pPr>
          </w:p>
        </w:tc>
      </w:tr>
    </w:tbl>
    <w:p w14:paraId="79E830BA" w14:textId="77777777" w:rsidR="00347B62" w:rsidRDefault="00347B62" w:rsidP="00347B62">
      <w:pPr>
        <w:pStyle w:val="CRCoverPage"/>
        <w:spacing w:after="0"/>
        <w:rPr>
          <w:noProof/>
          <w:sz w:val="8"/>
          <w:szCs w:val="8"/>
        </w:rPr>
      </w:pPr>
    </w:p>
    <w:p w14:paraId="47D9186D" w14:textId="77777777" w:rsidR="007B207B" w:rsidRDefault="007B207B" w:rsidP="007B207B"/>
    <w:p w14:paraId="627B9E3F" w14:textId="77777777" w:rsidR="007B207B" w:rsidRDefault="007B207B" w:rsidP="007B207B">
      <w:pPr>
        <w:rPr>
          <w:rFonts w:ascii="Arial" w:hAnsi="Arial"/>
          <w:sz w:val="32"/>
        </w:rPr>
      </w:pPr>
      <w:r>
        <w:br w:type="page"/>
      </w:r>
    </w:p>
    <w:p w14:paraId="56A83A67" w14:textId="673303C0" w:rsidR="00CD4820" w:rsidRDefault="00CD4820" w:rsidP="00CD4820">
      <w:pPr>
        <w:jc w:val="center"/>
      </w:pPr>
      <w:r w:rsidRPr="00CD4820">
        <w:rPr>
          <w:highlight w:val="yellow"/>
        </w:rPr>
        <w:lastRenderedPageBreak/>
        <w:t>**** First change ****</w:t>
      </w:r>
    </w:p>
    <w:p w14:paraId="225297DC" w14:textId="71C611DD" w:rsidR="003A6E69" w:rsidRPr="007F2770" w:rsidRDefault="003A6E69" w:rsidP="00781477">
      <w:pPr>
        <w:pStyle w:val="Heading2"/>
      </w:pPr>
      <w:r w:rsidRPr="007F2770">
        <w:t>4.24</w:t>
      </w:r>
      <w:r w:rsidRPr="007F2770">
        <w:tab/>
        <w:t>Minimization of service interruption</w:t>
      </w:r>
      <w:bookmarkEnd w:id="1"/>
      <w:bookmarkEnd w:id="2"/>
    </w:p>
    <w:p w14:paraId="55989A41" w14:textId="2F1C529C" w:rsidR="003A6E69" w:rsidRPr="007F2770" w:rsidRDefault="003A6E69" w:rsidP="003A6E69">
      <w:r w:rsidRPr="007F2770">
        <w:t>The UE and the network may support Minimization of service interruption (MINT). MINT aims to enable a UE to obtain service from a PLMN offering disaster roaming service</w:t>
      </w:r>
      <w:r w:rsidR="008A227D" w:rsidRPr="007F2770">
        <w:t>s</w:t>
      </w:r>
      <w:r w:rsidRPr="007F2770">
        <w:t xml:space="preserve"> when a disaster condition applies to the UE</w:t>
      </w:r>
      <w:r w:rsidRPr="007F2770">
        <w:rPr>
          <w:lang w:eastAsia="ko-KR"/>
        </w:rPr>
        <w:t>'</w:t>
      </w:r>
      <w:r w:rsidRPr="007F2770">
        <w:t>s determined PLMN with disaster condition.</w:t>
      </w:r>
    </w:p>
    <w:p w14:paraId="25C9B836" w14:textId="77777777" w:rsidR="00796455" w:rsidRPr="007F2770" w:rsidRDefault="00796455" w:rsidP="00796455">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68A192D6" w14:textId="77777777" w:rsidR="00796455" w:rsidRPr="007F2770" w:rsidRDefault="00796455" w:rsidP="00796455">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[6]:</w:t>
      </w:r>
    </w:p>
    <w:p w14:paraId="198B0DC9" w14:textId="5CD35CFC" w:rsidR="00796455" w:rsidRPr="007F2770" w:rsidRDefault="00796455" w:rsidP="00796455">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perform a registration procedure for </w:t>
      </w:r>
      <w:r w:rsidRPr="007F2770">
        <w:t>disaster roaming services</w:t>
      </w:r>
      <w:r w:rsidRPr="007F2770" w:rsidDel="001B5996">
        <w:rPr>
          <w:rFonts w:eastAsia="MS Mincho"/>
          <w:lang w:eastAsia="ja-JP"/>
        </w:rPr>
        <w:t xml:space="preserve"> </w:t>
      </w:r>
      <w:r w:rsidRPr="007F2770">
        <w:t>on the selected PLMN as described in clause 5.5.1; and</w:t>
      </w:r>
    </w:p>
    <w:p w14:paraId="069C9D08" w14:textId="367B5841" w:rsidR="00796455" w:rsidRPr="007F2770" w:rsidRDefault="00796455" w:rsidP="00796455">
      <w:pPr>
        <w:pStyle w:val="B1"/>
      </w:pPr>
      <w:r w:rsidRPr="007F2770">
        <w:rPr>
          <w:rFonts w:eastAsia="MS Mincho"/>
          <w:lang w:eastAsia="ja-JP"/>
        </w:rPr>
        <w:t>b)</w:t>
      </w:r>
      <w:r w:rsidRPr="007F2770">
        <w:rPr>
          <w:rFonts w:eastAsia="MS Mincho"/>
          <w:lang w:eastAsia="ja-JP"/>
        </w:rPr>
        <w:tab/>
      </w:r>
      <w:r w:rsidR="00860722" w:rsidRPr="007F2770">
        <w:rPr>
          <w:rFonts w:eastAsia="MS Mincho"/>
          <w:lang w:eastAsia="ja-JP"/>
        </w:rPr>
        <w:t xml:space="preserve">if the UE has a stored disaster roaming wait range, the UE shall </w:t>
      </w:r>
      <w:r w:rsidR="00860722" w:rsidRPr="007F2770">
        <w:t>generate a random number within the disaster roaming wait range</w:t>
      </w:r>
      <w:ins w:id="11" w:author="MTK V" w:date="2024-01-04T15:02:00Z">
        <w:r w:rsidR="00EE7437">
          <w:t xml:space="preserve">, </w:t>
        </w:r>
      </w:ins>
      <w:del w:id="12" w:author="MTK V" w:date="2024-01-04T15:02:00Z">
        <w:r w:rsidR="00860722" w:rsidRPr="007F2770" w:rsidDel="00EE7437">
          <w:delText xml:space="preserve"> and </w:delText>
        </w:r>
      </w:del>
      <w:r w:rsidR="00860722" w:rsidRPr="007F2770">
        <w:t>start a timer with the generated random number</w:t>
      </w:r>
      <w:ins w:id="13" w:author="MTK XIV" w:date="2024-02-15T14:45:00Z">
        <w:r w:rsidR="00CD4820">
          <w:t xml:space="preserve"> and enter 5GMM-DEREGISTERED.ATTEMPTING-REGISTRATION state or 5GMM-REGISTERED.ATTEMPTING-REGISTRATION-UPDATE state</w:t>
        </w:r>
      </w:ins>
      <w:ins w:id="14" w:author="MTK XIV" w:date="2024-02-15T14:46:00Z">
        <w:r w:rsidR="00CD4820">
          <w:t>, if registered</w:t>
        </w:r>
      </w:ins>
      <w:r w:rsidR="00860722" w:rsidRPr="007F2770">
        <w:t xml:space="preserv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00860722" w:rsidRPr="007F2770">
        <w:rPr>
          <w:rFonts w:eastAsia="MS Mincho"/>
          <w:lang w:eastAsia="ja-JP"/>
        </w:rPr>
        <w:t xml:space="preserve">the UE shall perform a registration procedure for </w:t>
      </w:r>
      <w:r w:rsidR="00860722" w:rsidRPr="007F2770">
        <w:t>disaster roaming services</w:t>
      </w:r>
      <w:r w:rsidR="00860722" w:rsidRPr="007F2770" w:rsidDel="001B5996">
        <w:rPr>
          <w:rFonts w:eastAsia="MS Mincho"/>
          <w:lang w:eastAsia="ja-JP"/>
        </w:rPr>
        <w:t xml:space="preserve"> </w:t>
      </w:r>
      <w:r w:rsidR="00860722" w:rsidRPr="007F2770">
        <w:t xml:space="preserve">as described in clause 5.5.1 if still camped on the selected PLMN. If the UE has an emergency PDU session when the timer expires, the </w:t>
      </w:r>
      <w:r w:rsidR="00860722" w:rsidRPr="007F2770">
        <w:rPr>
          <w:rFonts w:eastAsia="MS Mincho"/>
          <w:lang w:eastAsia="ja-JP"/>
        </w:rPr>
        <w:t xml:space="preserve">registration procedure for </w:t>
      </w:r>
      <w:r w:rsidR="00860722" w:rsidRPr="007F2770">
        <w:t>disaster roaming services</w:t>
      </w:r>
      <w:r w:rsidR="00860722" w:rsidRPr="007F2770" w:rsidDel="001B5996">
        <w:rPr>
          <w:rFonts w:eastAsia="MS Mincho"/>
          <w:lang w:eastAsia="ja-JP"/>
        </w:rPr>
        <w:t xml:space="preserve"> </w:t>
      </w:r>
      <w:r w:rsidR="00860722" w:rsidRPr="007F2770">
        <w:t xml:space="preserve">as described in clause 5.5.1 shall be performed after the release of the emergency PDU </w:t>
      </w:r>
      <w:proofErr w:type="gramStart"/>
      <w:r w:rsidR="00860722" w:rsidRPr="007F2770">
        <w:t>session, if</w:t>
      </w:r>
      <w:proofErr w:type="gramEnd"/>
      <w:r w:rsidR="00860722" w:rsidRPr="007F2770">
        <w:t xml:space="preserve"> the UE is still camped on the selected PLMN.</w:t>
      </w:r>
    </w:p>
    <w:p w14:paraId="4140FA8C" w14:textId="77777777" w:rsidR="00796455" w:rsidRPr="007F2770" w:rsidRDefault="00796455" w:rsidP="00796455">
      <w:r w:rsidRPr="007F2770">
        <w:t>The timer started with a generated random number within the disaster roaming wait range is stopped and the UE shall perform a PLMN selection as described in 3GPP TS 23.122 [5], if:</w:t>
      </w:r>
    </w:p>
    <w:p w14:paraId="74D8A100" w14:textId="77777777" w:rsidR="00796455" w:rsidRPr="007F2770" w:rsidRDefault="00796455" w:rsidP="00796455">
      <w:pPr>
        <w:pStyle w:val="B1"/>
      </w:pPr>
      <w:r w:rsidRPr="007F2770">
        <w:t>a)</w:t>
      </w:r>
      <w:r w:rsidRPr="007F2770">
        <w:tab/>
        <w:t xml:space="preserve">the UE has successfully registered over non-3GPP access on another </w:t>
      </w:r>
      <w:proofErr w:type="gramStart"/>
      <w:r w:rsidRPr="007F2770">
        <w:t>PLMN;</w:t>
      </w:r>
      <w:proofErr w:type="gramEnd"/>
      <w:r w:rsidRPr="007F2770">
        <w:t xml:space="preserve"> </w:t>
      </w:r>
    </w:p>
    <w:p w14:paraId="35A57C87" w14:textId="77777777" w:rsidR="00796455" w:rsidRPr="007F2770" w:rsidRDefault="00796455" w:rsidP="00796455">
      <w:pPr>
        <w:pStyle w:val="B1"/>
      </w:pPr>
      <w:r w:rsidRPr="007F2770">
        <w:t>b)</w:t>
      </w:r>
      <w:r w:rsidRPr="007F2770">
        <w:tab/>
        <w:t>the UE has successfully registered with an allowable PLMN; or</w:t>
      </w:r>
    </w:p>
    <w:p w14:paraId="28A726E1" w14:textId="0376BCDE" w:rsidR="00796455" w:rsidRPr="007F2770" w:rsidRDefault="00796455" w:rsidP="00796455">
      <w:pPr>
        <w:pStyle w:val="B1"/>
      </w:pPr>
      <w:r w:rsidRPr="007F2770">
        <w:t>c)</w:t>
      </w:r>
      <w:r w:rsidRPr="007F2770">
        <w:tab/>
        <w:t xml:space="preserve">an NG-RAN cell selected for camping of the selected PLMN broadcasts neither the disaster related indication nor a "list of one or more PLMN(s) with disaster condition for which disaster roaming </w:t>
      </w:r>
      <w:r w:rsidR="008A227D" w:rsidRPr="007F2770">
        <w:t xml:space="preserve">services </w:t>
      </w:r>
      <w:r w:rsidRPr="007F2770">
        <w:t>is offered by the available PLMN" including the determined PLMN with Disaster Condition (see 3GPP TS 23.122 [5]).</w:t>
      </w:r>
    </w:p>
    <w:p w14:paraId="2F8B456E" w14:textId="77777777" w:rsidR="00796455" w:rsidRPr="007F2770" w:rsidRDefault="00796455" w:rsidP="00796455">
      <w:pPr>
        <w:rPr>
          <w:rFonts w:eastAsia="MS Mincho"/>
          <w:lang w:eastAsia="ja-JP"/>
        </w:rPr>
      </w:pPr>
      <w:r w:rsidRPr="007F2770">
        <w:t xml:space="preserve">Upon </w:t>
      </w:r>
      <w:r w:rsidRPr="007F2770">
        <w:rPr>
          <w:noProof/>
        </w:rPr>
        <w:t xml:space="preserve">determining that a disaster condition has ended and that the UE shall perform PLMN selection as specified in </w:t>
      </w:r>
      <w:r w:rsidRPr="007F2770">
        <w:rPr>
          <w:rFonts w:eastAsia="MS Mincho"/>
          <w:lang w:eastAsia="ja-JP"/>
        </w:rPr>
        <w:t>3GPP TS 23.122 [6]:</w:t>
      </w:r>
    </w:p>
    <w:p w14:paraId="6F4DD283" w14:textId="24F96562" w:rsidR="00240C5E" w:rsidRPr="007F2770" w:rsidRDefault="00240C5E" w:rsidP="00240C5E">
      <w:pPr>
        <w:pStyle w:val="B1"/>
        <w:rPr>
          <w:noProof/>
        </w:rPr>
      </w:pPr>
      <w:r w:rsidRPr="007F2770">
        <w:rPr>
          <w:noProof/>
        </w:rPr>
        <w:t>a)</w:t>
      </w:r>
      <w:r w:rsidRPr="007F2770">
        <w:rPr>
          <w:noProof/>
        </w:rPr>
        <w:tab/>
      </w:r>
      <w:r w:rsidRPr="007F2770">
        <w:rPr>
          <w:rFonts w:eastAsia="MS Mincho"/>
          <w:lang w:eastAsia="ja-JP"/>
        </w:rPr>
        <w:t>if the UE does not have a stored disaster return wait range, the UE shall perform a registration procedure on the selected PLMN; and</w:t>
      </w:r>
    </w:p>
    <w:p w14:paraId="6D746197" w14:textId="27757AE4" w:rsidR="00867FDC" w:rsidRPr="007F2770" w:rsidRDefault="00867FDC" w:rsidP="00867FDC">
      <w:pPr>
        <w:pStyle w:val="B1"/>
      </w:pPr>
      <w:r w:rsidRPr="007F2770">
        <w:rPr>
          <w:rFonts w:eastAsia="MS Mincho"/>
          <w:lang w:eastAsia="ja-JP"/>
        </w:rPr>
        <w:t>b)</w:t>
      </w:r>
      <w:r w:rsidRPr="007F2770">
        <w:rPr>
          <w:rFonts w:eastAsia="MS Mincho"/>
          <w:lang w:eastAsia="ja-JP"/>
        </w:rPr>
        <w:tab/>
        <w:t xml:space="preserve">if the UE has a stored disaster return wait range, the UE shall </w:t>
      </w:r>
      <w:r w:rsidRPr="007F2770">
        <w:t>generate a random number within the disaster return wait range</w:t>
      </w:r>
      <w:ins w:id="15" w:author="MTK V" w:date="2024-01-04T15:04:00Z">
        <w:r w:rsidR="00EE7437">
          <w:t>,</w:t>
        </w:r>
      </w:ins>
      <w:del w:id="16" w:author="MTK V" w:date="2024-01-04T15:04:00Z">
        <w:r w:rsidRPr="007F2770" w:rsidDel="00EE7437">
          <w:delText xml:space="preserve"> and</w:delText>
        </w:r>
      </w:del>
      <w:r w:rsidRPr="007F2770">
        <w:t xml:space="preserve"> start a timer with the generated random number value</w:t>
      </w:r>
      <w:ins w:id="17" w:author="MTK XIV" w:date="2024-02-15T14:46:00Z">
        <w:r w:rsidR="00CD4820">
          <w:t xml:space="preserve"> and enter 5GMM-DEREGISTERED.ATTEMPTING-REGISTRATION stat</w:t>
        </w:r>
      </w:ins>
      <w:ins w:id="18" w:author="MTK XIV" w:date="2024-02-15T14:47:00Z">
        <w:r w:rsidR="00CD4820">
          <w:t>e</w:t>
        </w:r>
      </w:ins>
      <w:ins w:id="19" w:author="MTK XIV" w:date="2024-02-15T14:46:00Z">
        <w:r w:rsidR="00CD4820">
          <w:t xml:space="preserve"> or 5GMM-REGISTERED.ATTEMPTING-REGISTRATION-UPDATE state</w:t>
        </w:r>
      </w:ins>
      <w:ins w:id="20" w:author="MTK XIV" w:date="2024-02-15T14:47:00Z">
        <w:r w:rsidR="00CD4820">
          <w:t>, if registered</w:t>
        </w:r>
      </w:ins>
      <w:r w:rsidRPr="007F2770">
        <w:t xml:space="preserv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the UE shall perform a registration procedure if still camped on the selected PLMN.</w:t>
      </w:r>
      <w:r w:rsidRPr="007F2770">
        <w:t xml:space="preserve"> If the UE has an emergency PDU session when the timer expires, the </w:t>
      </w:r>
      <w:r w:rsidRPr="007F2770">
        <w:rPr>
          <w:rFonts w:eastAsia="MS Mincho"/>
          <w:lang w:eastAsia="ja-JP"/>
        </w:rPr>
        <w:t xml:space="preserve">registration procedure </w:t>
      </w:r>
      <w:r w:rsidRPr="007F2770">
        <w:t xml:space="preserve">as described in clause 5.5.1 shall be performed after the release of the emergency PDU </w:t>
      </w:r>
      <w:proofErr w:type="gramStart"/>
      <w:r w:rsidRPr="007F2770">
        <w:t>session, if</w:t>
      </w:r>
      <w:proofErr w:type="gramEnd"/>
      <w:r w:rsidRPr="007F2770">
        <w:t xml:space="preserve"> the UE is still camped on the selected PLMN.</w:t>
      </w:r>
    </w:p>
    <w:p w14:paraId="4B253620" w14:textId="205E925C" w:rsidR="003A6E69" w:rsidRPr="007F2770" w:rsidRDefault="003A6E69" w:rsidP="00DD6AA0">
      <w:pPr>
        <w:rPr>
          <w:lang w:eastAsia="zh-CN"/>
        </w:rPr>
      </w:pPr>
      <w:r w:rsidRPr="007F2770">
        <w:lastRenderedPageBreak/>
        <w:t xml:space="preserve">When the AMF assigns a registration area to the UE registered for disaster roaming services, the AMF shall </w:t>
      </w:r>
      <w:r w:rsidRPr="007F2770">
        <w:rPr>
          <w:lang w:eastAsia="zh-CN"/>
        </w:rPr>
        <w:t>only include TAIs covering the area with the disaster condition.</w:t>
      </w:r>
    </w:p>
    <w:p w14:paraId="6721A624" w14:textId="3449126F" w:rsidR="009860B3" w:rsidRPr="007F2770" w:rsidRDefault="009860B3" w:rsidP="00DD6AA0">
      <w:r w:rsidRPr="007F2770">
        <w:rPr>
          <w:noProof/>
        </w:rPr>
        <w:t xml:space="preserve">When the AMF determines that the disaster condition has ended and the UE which is registered for disaster roaming services has </w:t>
      </w:r>
      <w:r w:rsidRPr="007F2770">
        <w:t>an emergency PDU session, the AMF shall initiate the generic UE configuration update procedure to indicate that the UE is registered for emergency services as described in subclause 5.4.4.2.</w:t>
      </w:r>
    </w:p>
    <w:p w14:paraId="725505DC" w14:textId="37208D89" w:rsidR="00860722" w:rsidRPr="007F2770" w:rsidRDefault="00860722" w:rsidP="00DD6AA0">
      <w:r w:rsidRPr="007F2770">
        <w:t>Interworking with EPS is not supported for UEs that are registered for disaster roaming services. When registering for disaster roaming services, the UE indicates to the network that S1 mode is not supported as described in subclause 5.5.1.2.2. While registered for disaster roaming service</w:t>
      </w:r>
      <w:r w:rsidR="008A227D" w:rsidRPr="007F2770">
        <w:t>s</w:t>
      </w:r>
      <w:r w:rsidRPr="007F2770">
        <w:t xml:space="preserve"> and upon a need to establish an emergency PDU session or perform emergency services fallback, the UE initiates the registration procedure for mobility and periodic registration update and indicates that S1 mode is supported as described in subclause 5.5.1.3.2.</w:t>
      </w:r>
    </w:p>
    <w:p w14:paraId="30A99BF1" w14:textId="23E120F1" w:rsidR="009C4C42" w:rsidRDefault="009C4C42" w:rsidP="00DD6AA0">
      <w:r w:rsidRPr="007F2770">
        <w:t>If the UE is registered for disaster roaming services and the registered PLMN is removed from forbidden PLMN lists due to reasons specified in 3GPP TS 23.122 [5] subclause 4.4.6 or in 3GPP TS 23.122 [5] Annex C, then UE shall initiate the de</w:t>
      </w:r>
      <w:r w:rsidR="00777D57" w:rsidRPr="007F2770">
        <w:t>-</w:t>
      </w:r>
      <w:r w:rsidRPr="007F2770">
        <w:t>registration procedure and perform PLMN selection as specified in 3GPP TS 23.122 [5].</w:t>
      </w:r>
      <w:bookmarkEnd w:id="3"/>
      <w:bookmarkEnd w:id="4"/>
      <w:bookmarkEnd w:id="5"/>
      <w:bookmarkEnd w:id="6"/>
      <w:bookmarkEnd w:id="7"/>
      <w:bookmarkEnd w:id="8"/>
      <w:bookmarkEnd w:id="9"/>
    </w:p>
    <w:p w14:paraId="0EB99538" w14:textId="786CC42C" w:rsidR="00CD4820" w:rsidRPr="007F2770" w:rsidRDefault="00CD4820" w:rsidP="00CD4820">
      <w:pPr>
        <w:jc w:val="center"/>
      </w:pPr>
      <w:r>
        <w:rPr>
          <w:highlight w:val="yellow"/>
        </w:rPr>
        <w:t>**** End of changes ****</w:t>
      </w:r>
    </w:p>
    <w:sectPr w:rsidR="00CD4820"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81C56" w14:textId="77777777" w:rsidR="00E572DE" w:rsidRDefault="00E572DE">
      <w:r>
        <w:separator/>
      </w:r>
    </w:p>
    <w:p w14:paraId="07C3B78F" w14:textId="77777777" w:rsidR="00E572DE" w:rsidRDefault="00E572DE"/>
  </w:endnote>
  <w:endnote w:type="continuationSeparator" w:id="0">
    <w:p w14:paraId="2596A5A3" w14:textId="77777777" w:rsidR="00E572DE" w:rsidRDefault="00E572DE">
      <w:r>
        <w:continuationSeparator/>
      </w:r>
    </w:p>
    <w:p w14:paraId="1F5D1AFC" w14:textId="77777777" w:rsidR="00E572DE" w:rsidRDefault="00E572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DA83B" w14:textId="77777777" w:rsidR="00E572DE" w:rsidRDefault="00E572DE">
      <w:r>
        <w:separator/>
      </w:r>
    </w:p>
    <w:p w14:paraId="52CBD2E6" w14:textId="77777777" w:rsidR="00E572DE" w:rsidRDefault="00E572DE"/>
  </w:footnote>
  <w:footnote w:type="continuationSeparator" w:id="0">
    <w:p w14:paraId="2AE00950" w14:textId="77777777" w:rsidR="00E572DE" w:rsidRDefault="00E572DE">
      <w:r>
        <w:continuationSeparator/>
      </w:r>
    </w:p>
    <w:p w14:paraId="6FD21934" w14:textId="77777777" w:rsidR="00E572DE" w:rsidRDefault="00E572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91630202">
    <w:abstractNumId w:val="3"/>
  </w:num>
  <w:num w:numId="2" w16cid:durableId="363987883">
    <w:abstractNumId w:val="2"/>
  </w:num>
  <w:num w:numId="3" w16cid:durableId="1716083018">
    <w:abstractNumId w:val="1"/>
  </w:num>
  <w:num w:numId="4" w16cid:durableId="1804075093">
    <w:abstractNumId w:val="0"/>
  </w:num>
  <w:num w:numId="5" w16cid:durableId="16127010">
    <w:abstractNumId w:val="11"/>
  </w:num>
  <w:num w:numId="6" w16cid:durableId="83500181">
    <w:abstractNumId w:val="9"/>
  </w:num>
  <w:num w:numId="7" w16cid:durableId="1462455216">
    <w:abstractNumId w:val="7"/>
  </w:num>
  <w:num w:numId="8" w16cid:durableId="1018891284">
    <w:abstractNumId w:val="4"/>
  </w:num>
  <w:num w:numId="9" w16cid:durableId="1314413827">
    <w:abstractNumId w:val="6"/>
  </w:num>
  <w:num w:numId="10" w16cid:durableId="248005971">
    <w:abstractNumId w:val="12"/>
  </w:num>
  <w:num w:numId="11" w16cid:durableId="248002162">
    <w:abstractNumId w:val="5"/>
  </w:num>
  <w:num w:numId="12" w16cid:durableId="2012218148">
    <w:abstractNumId w:val="10"/>
  </w:num>
  <w:num w:numId="13" w16cid:durableId="1879662421">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
    <w15:presenceInfo w15:providerId="None" w15:userId="MTK V"/>
  </w15:person>
  <w15:person w15:author="MTK XIV">
    <w15:presenceInfo w15:providerId="None" w15:userId="MTK X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9A9"/>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5EEC"/>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5C03"/>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62"/>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1F59"/>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3D6"/>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874"/>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983"/>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1B41"/>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424"/>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1D7"/>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B08"/>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C0B"/>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8BA"/>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07B"/>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57E"/>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08E"/>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55B"/>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638"/>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1678"/>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015"/>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425"/>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4D01"/>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B6C"/>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065"/>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6C7"/>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5CE"/>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C67"/>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D2B"/>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2C5"/>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268"/>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820"/>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2B9"/>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A9"/>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2DE"/>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3FB"/>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670"/>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437"/>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0DE"/>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496798">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10826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906</Words>
  <Characters>7339</Characters>
  <Application>Microsoft Office Word</Application>
  <DocSecurity>0</DocSecurity>
  <Lines>61</Lines>
  <Paragraphs>16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8229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XIV</cp:lastModifiedBy>
  <cp:revision>2</cp:revision>
  <dcterms:created xsi:type="dcterms:W3CDTF">2024-02-18T19:45:00Z</dcterms:created>
  <dcterms:modified xsi:type="dcterms:W3CDTF">2024-02-18T19:45:00Z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2023-08-01T12:07:17Z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c8625d40-ff0f-4a9c-9de9-1a8a33a8488a</vt:lpwstr>
  </property>
  <property fmtid="{D5CDD505-2E9C-101B-9397-08002B2CF9AE}" pid="175" name="MSIP_Label_83bcef13-7cac-433f-ba1d-47a323951816_ContentBits">
    <vt:lpwstr>0</vt:lpwstr>
  </property>
</Properties>
</file>